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E6" w:rsidRDefault="001C0AE6" w:rsidP="001C0AE6">
      <w:pPr>
        <w:spacing w:after="0"/>
        <w:jc w:val="center"/>
        <w:rPr>
          <w:rFonts w:ascii="Times New Roman" w:hAnsi="Times New Roman"/>
        </w:rPr>
      </w:pPr>
    </w:p>
    <w:p w:rsidR="000970FB" w:rsidRDefault="000970FB" w:rsidP="001C0AE6">
      <w:pPr>
        <w:spacing w:after="0"/>
        <w:jc w:val="center"/>
        <w:rPr>
          <w:rFonts w:ascii="Times New Roman" w:hAnsi="Times New Roman"/>
        </w:rPr>
      </w:pPr>
    </w:p>
    <w:p w:rsidR="000970FB" w:rsidRDefault="005D1AA3" w:rsidP="004263B3">
      <w:pPr>
        <w:spacing w:after="0"/>
        <w:jc w:val="right"/>
        <w:rPr>
          <w:rFonts w:ascii="Times New Roman" w:hAnsi="Times New Roman"/>
        </w:rPr>
      </w:pPr>
      <w:r>
        <w:rPr>
          <w:rFonts w:ascii="Times New Roman" w:hAnsi="Times New Roman"/>
        </w:rPr>
        <w:t xml:space="preserve"> </w:t>
      </w:r>
    </w:p>
    <w:p w:rsidR="00C36E06" w:rsidRPr="00BD7564" w:rsidRDefault="00C36E06" w:rsidP="00C36E06">
      <w:pPr>
        <w:spacing w:after="0" w:line="240" w:lineRule="auto"/>
        <w:rPr>
          <w:rFonts w:ascii="Times New Roman" w:eastAsia="Times New Roman" w:hAnsi="Times New Roman"/>
          <w:b/>
          <w:color w:val="000000"/>
          <w:sz w:val="32"/>
          <w:szCs w:val="32"/>
        </w:rPr>
      </w:pPr>
      <w:r w:rsidRPr="00BD7564">
        <w:rPr>
          <w:rFonts w:ascii="Times New Roman" w:hAnsi="Times New Roman"/>
          <w:b/>
          <w:sz w:val="28"/>
          <w:szCs w:val="28"/>
        </w:rPr>
        <w:t xml:space="preserve">   </w:t>
      </w:r>
      <w:r w:rsidRPr="00BD7564">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rPr>
        <w:t xml:space="preserve"> </w:t>
      </w:r>
      <w:r w:rsidR="00FE7F89">
        <w:rPr>
          <w:rFonts w:ascii="Times New Roman" w:eastAsia="Times New Roman" w:hAnsi="Times New Roman"/>
          <w:b/>
          <w:color w:val="000000"/>
          <w:sz w:val="32"/>
          <w:szCs w:val="32"/>
        </w:rPr>
        <w:t xml:space="preserve"> </w:t>
      </w:r>
      <w:r>
        <w:rPr>
          <w:rFonts w:ascii="Times New Roman" w:eastAsia="Times New Roman" w:hAnsi="Times New Roman"/>
          <w:b/>
          <w:color w:val="000000"/>
          <w:sz w:val="32"/>
          <w:szCs w:val="32"/>
        </w:rPr>
        <w:t xml:space="preserve"> </w:t>
      </w:r>
    </w:p>
    <w:p w:rsidR="00C36E06" w:rsidRDefault="00C36E06" w:rsidP="00C36E06">
      <w:pPr>
        <w:spacing w:after="0" w:line="240" w:lineRule="auto"/>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w:t>
      </w:r>
      <w:r w:rsidRPr="009B55A0">
        <w:rPr>
          <w:rFonts w:ascii="Times New Roman" w:eastAsia="Times New Roman" w:hAnsi="Times New Roman"/>
          <w:color w:val="000000"/>
          <w:sz w:val="32"/>
          <w:szCs w:val="32"/>
        </w:rPr>
        <w:t xml:space="preserve"> </w:t>
      </w:r>
    </w:p>
    <w:p w:rsidR="00C36E06" w:rsidRPr="00744F8B" w:rsidRDefault="00C36E06" w:rsidP="00C36E06">
      <w:pPr>
        <w:spacing w:after="0" w:line="240" w:lineRule="auto"/>
        <w:rPr>
          <w:rFonts w:ascii="Times New Roman" w:hAnsi="Times New Roman"/>
          <w:b/>
          <w:sz w:val="32"/>
          <w:szCs w:val="32"/>
        </w:rPr>
      </w:pPr>
      <w:r>
        <w:rPr>
          <w:rFonts w:ascii="Times New Roman" w:eastAsia="Times New Roman" w:hAnsi="Times New Roman"/>
          <w:color w:val="000000"/>
          <w:sz w:val="32"/>
          <w:szCs w:val="32"/>
        </w:rPr>
        <w:t xml:space="preserve">                                          </w:t>
      </w:r>
      <w:r w:rsidRPr="00E50E29">
        <w:rPr>
          <w:rFonts w:ascii="Times New Roman" w:hAnsi="Times New Roman"/>
          <w:b/>
          <w:sz w:val="32"/>
          <w:szCs w:val="32"/>
        </w:rPr>
        <w:t>Иркутская область</w:t>
      </w:r>
    </w:p>
    <w:p w:rsidR="00C36E06" w:rsidRPr="00744F8B" w:rsidRDefault="00C36E06" w:rsidP="00C36E06">
      <w:pPr>
        <w:spacing w:after="0" w:line="240" w:lineRule="auto"/>
        <w:rPr>
          <w:rFonts w:ascii="Times New Roman" w:hAnsi="Times New Roman"/>
          <w:b/>
          <w:sz w:val="32"/>
          <w:szCs w:val="32"/>
        </w:rPr>
      </w:pPr>
      <w:r w:rsidRPr="00E50E29">
        <w:rPr>
          <w:rFonts w:ascii="Times New Roman" w:hAnsi="Times New Roman"/>
          <w:b/>
          <w:sz w:val="32"/>
          <w:szCs w:val="32"/>
        </w:rPr>
        <w:t xml:space="preserve">            </w:t>
      </w:r>
      <w:r>
        <w:rPr>
          <w:rFonts w:ascii="Times New Roman" w:hAnsi="Times New Roman"/>
          <w:b/>
          <w:sz w:val="32"/>
          <w:szCs w:val="32"/>
        </w:rPr>
        <w:t xml:space="preserve">                               </w:t>
      </w:r>
      <w:r w:rsidRPr="00E50E29">
        <w:rPr>
          <w:rFonts w:ascii="Times New Roman" w:hAnsi="Times New Roman"/>
          <w:b/>
          <w:sz w:val="32"/>
          <w:szCs w:val="32"/>
        </w:rPr>
        <w:t>Тулунский район</w:t>
      </w:r>
    </w:p>
    <w:p w:rsidR="00C36E06" w:rsidRPr="00E50E29" w:rsidRDefault="00C36E06" w:rsidP="00C36E06">
      <w:pPr>
        <w:spacing w:after="0" w:line="240" w:lineRule="auto"/>
        <w:rPr>
          <w:rFonts w:ascii="Times New Roman" w:hAnsi="Times New Roman"/>
          <w:b/>
          <w:sz w:val="32"/>
          <w:szCs w:val="32"/>
        </w:rPr>
      </w:pPr>
      <w:r w:rsidRPr="00744F8B">
        <w:rPr>
          <w:rFonts w:ascii="Times New Roman" w:hAnsi="Times New Roman"/>
          <w:b/>
          <w:sz w:val="32"/>
          <w:szCs w:val="32"/>
        </w:rPr>
        <w:t xml:space="preserve">                </w:t>
      </w:r>
      <w:r>
        <w:rPr>
          <w:rFonts w:ascii="Times New Roman" w:hAnsi="Times New Roman"/>
          <w:b/>
          <w:sz w:val="32"/>
          <w:szCs w:val="32"/>
        </w:rPr>
        <w:t xml:space="preserve">                          </w:t>
      </w:r>
      <w:r w:rsidR="00CE7976">
        <w:rPr>
          <w:rFonts w:ascii="Times New Roman" w:hAnsi="Times New Roman"/>
          <w:b/>
          <w:sz w:val="32"/>
          <w:szCs w:val="32"/>
        </w:rPr>
        <w:t xml:space="preserve"> </w:t>
      </w:r>
    </w:p>
    <w:p w:rsidR="00C36E06" w:rsidRPr="00E50E29" w:rsidRDefault="00C36E06" w:rsidP="00C36E06">
      <w:pPr>
        <w:spacing w:after="0" w:line="240" w:lineRule="auto"/>
        <w:rPr>
          <w:rFonts w:ascii="Times New Roman" w:hAnsi="Times New Roman"/>
          <w:b/>
          <w:sz w:val="28"/>
          <w:szCs w:val="28"/>
        </w:rPr>
      </w:pPr>
      <w:r w:rsidRPr="00E50E29">
        <w:rPr>
          <w:rFonts w:ascii="Times New Roman" w:hAnsi="Times New Roman"/>
          <w:sz w:val="28"/>
          <w:szCs w:val="28"/>
        </w:rPr>
        <w:t xml:space="preserve">    </w:t>
      </w:r>
      <w:r>
        <w:rPr>
          <w:rFonts w:ascii="Times New Roman" w:hAnsi="Times New Roman"/>
          <w:sz w:val="28"/>
          <w:szCs w:val="28"/>
        </w:rPr>
        <w:t xml:space="preserve">                       </w:t>
      </w:r>
      <w:r w:rsidR="00CE7976">
        <w:rPr>
          <w:rFonts w:ascii="Times New Roman" w:hAnsi="Times New Roman"/>
          <w:sz w:val="28"/>
          <w:szCs w:val="28"/>
        </w:rPr>
        <w:t xml:space="preserve"> </w:t>
      </w:r>
      <w:r w:rsidR="00CE7976" w:rsidRPr="00CE7976">
        <w:rPr>
          <w:rFonts w:ascii="Times New Roman" w:hAnsi="Times New Roman"/>
          <w:b/>
          <w:sz w:val="28"/>
          <w:szCs w:val="28"/>
        </w:rPr>
        <w:t>Дума Сибирякского</w:t>
      </w:r>
      <w:r w:rsidRPr="00E50E29">
        <w:rPr>
          <w:rFonts w:ascii="Times New Roman" w:hAnsi="Times New Roman"/>
          <w:b/>
          <w:sz w:val="28"/>
          <w:szCs w:val="28"/>
        </w:rPr>
        <w:t xml:space="preserve"> сельского поселения</w:t>
      </w:r>
    </w:p>
    <w:p w:rsidR="00C36E06" w:rsidRPr="00E50E29" w:rsidRDefault="00C36E06" w:rsidP="00C36E06">
      <w:pPr>
        <w:spacing w:after="0" w:line="240" w:lineRule="auto"/>
        <w:jc w:val="center"/>
        <w:rPr>
          <w:rFonts w:ascii="Times New Roman" w:hAnsi="Times New Roman"/>
          <w:b/>
          <w:sz w:val="28"/>
          <w:szCs w:val="28"/>
        </w:rPr>
      </w:pPr>
    </w:p>
    <w:p w:rsidR="00C36E06" w:rsidRPr="00E50E29" w:rsidRDefault="00C36E06" w:rsidP="00C36E06">
      <w:pPr>
        <w:spacing w:after="0" w:line="240" w:lineRule="auto"/>
        <w:rPr>
          <w:rFonts w:ascii="Times New Roman" w:hAnsi="Times New Roman"/>
          <w:b/>
          <w:sz w:val="28"/>
          <w:szCs w:val="28"/>
        </w:rPr>
      </w:pPr>
      <w:r>
        <w:rPr>
          <w:rFonts w:ascii="Times New Roman" w:hAnsi="Times New Roman"/>
          <w:b/>
          <w:sz w:val="28"/>
          <w:szCs w:val="28"/>
        </w:rPr>
        <w:t xml:space="preserve">                                             </w:t>
      </w:r>
      <w:r w:rsidR="00CE7976">
        <w:rPr>
          <w:rFonts w:ascii="Times New Roman" w:hAnsi="Times New Roman"/>
          <w:b/>
          <w:sz w:val="28"/>
          <w:szCs w:val="28"/>
        </w:rPr>
        <w:tab/>
        <w:t>Р Е Ш Е Н И Е</w:t>
      </w:r>
    </w:p>
    <w:p w:rsidR="00C36E06" w:rsidRPr="00EB0910" w:rsidRDefault="00C36E06" w:rsidP="00C36E06">
      <w:pPr>
        <w:spacing w:after="0" w:line="240" w:lineRule="auto"/>
        <w:jc w:val="center"/>
        <w:rPr>
          <w:b/>
        </w:rPr>
      </w:pPr>
    </w:p>
    <w:p w:rsidR="00C36E06" w:rsidRPr="00EB0910" w:rsidRDefault="005D1AA3" w:rsidP="00C36E06">
      <w:pPr>
        <w:spacing w:after="0" w:line="240" w:lineRule="auto"/>
        <w:rPr>
          <w:rFonts w:ascii="Times New Roman" w:hAnsi="Times New Roman"/>
          <w:b/>
        </w:rPr>
      </w:pPr>
      <w:r>
        <w:rPr>
          <w:rFonts w:ascii="Times New Roman" w:hAnsi="Times New Roman"/>
          <w:b/>
          <w:sz w:val="24"/>
          <w:szCs w:val="24"/>
        </w:rPr>
        <w:t>«</w:t>
      </w:r>
      <w:proofErr w:type="gramStart"/>
      <w:r>
        <w:rPr>
          <w:rFonts w:ascii="Times New Roman" w:hAnsi="Times New Roman"/>
          <w:b/>
          <w:sz w:val="24"/>
          <w:szCs w:val="24"/>
        </w:rPr>
        <w:t>0</w:t>
      </w:r>
      <w:r w:rsidR="00994663">
        <w:rPr>
          <w:rFonts w:ascii="Times New Roman" w:hAnsi="Times New Roman"/>
          <w:b/>
          <w:sz w:val="24"/>
          <w:szCs w:val="24"/>
        </w:rPr>
        <w:t>1</w:t>
      </w:r>
      <w:bookmarkStart w:id="0" w:name="_GoBack"/>
      <w:bookmarkEnd w:id="0"/>
      <w:r w:rsidR="00AF4B7B" w:rsidRPr="00EB0910">
        <w:rPr>
          <w:rFonts w:ascii="Times New Roman" w:hAnsi="Times New Roman"/>
          <w:b/>
          <w:sz w:val="24"/>
          <w:szCs w:val="24"/>
        </w:rPr>
        <w:t xml:space="preserve">» </w:t>
      </w:r>
      <w:r>
        <w:rPr>
          <w:rFonts w:ascii="Times New Roman" w:hAnsi="Times New Roman"/>
          <w:b/>
          <w:sz w:val="24"/>
          <w:szCs w:val="24"/>
        </w:rPr>
        <w:t xml:space="preserve"> декабря</w:t>
      </w:r>
      <w:proofErr w:type="gramEnd"/>
      <w:r>
        <w:rPr>
          <w:rFonts w:ascii="Times New Roman" w:hAnsi="Times New Roman"/>
          <w:b/>
          <w:sz w:val="24"/>
          <w:szCs w:val="24"/>
        </w:rPr>
        <w:t xml:space="preserve"> </w:t>
      </w:r>
      <w:r w:rsidR="00AF4B7B" w:rsidRPr="00EB0910">
        <w:rPr>
          <w:rFonts w:ascii="Times New Roman" w:hAnsi="Times New Roman"/>
          <w:b/>
          <w:sz w:val="24"/>
          <w:szCs w:val="24"/>
        </w:rPr>
        <w:t>201</w:t>
      </w:r>
      <w:r w:rsidR="00FE7F89" w:rsidRPr="00EB0910">
        <w:rPr>
          <w:rFonts w:ascii="Times New Roman" w:hAnsi="Times New Roman"/>
          <w:b/>
          <w:sz w:val="24"/>
          <w:szCs w:val="24"/>
        </w:rPr>
        <w:t>6</w:t>
      </w:r>
      <w:r w:rsidR="00C36E06" w:rsidRPr="00EB0910">
        <w:rPr>
          <w:rFonts w:ascii="Times New Roman" w:hAnsi="Times New Roman"/>
          <w:b/>
          <w:sz w:val="24"/>
          <w:szCs w:val="24"/>
        </w:rPr>
        <w:t xml:space="preserve">г.                                                              </w:t>
      </w:r>
      <w:r w:rsidR="00FE7F89" w:rsidRPr="00EB0910">
        <w:rPr>
          <w:rFonts w:ascii="Times New Roman" w:hAnsi="Times New Roman"/>
          <w:b/>
          <w:sz w:val="24"/>
          <w:szCs w:val="24"/>
        </w:rPr>
        <w:t xml:space="preserve">                      </w:t>
      </w:r>
      <w:r w:rsidR="004263B3">
        <w:rPr>
          <w:rFonts w:ascii="Times New Roman" w:hAnsi="Times New Roman"/>
          <w:b/>
          <w:sz w:val="24"/>
          <w:szCs w:val="24"/>
        </w:rPr>
        <w:t xml:space="preserve">                   </w:t>
      </w:r>
      <w:r w:rsidR="00FE7F89" w:rsidRPr="00EB0910">
        <w:rPr>
          <w:rFonts w:ascii="Times New Roman" w:hAnsi="Times New Roman"/>
          <w:b/>
          <w:sz w:val="24"/>
          <w:szCs w:val="24"/>
        </w:rPr>
        <w:t xml:space="preserve">№ </w:t>
      </w:r>
      <w:r>
        <w:rPr>
          <w:rFonts w:ascii="Times New Roman" w:hAnsi="Times New Roman"/>
          <w:b/>
          <w:sz w:val="24"/>
          <w:szCs w:val="24"/>
        </w:rPr>
        <w:t>76</w:t>
      </w:r>
      <w:r w:rsidR="00FE7F89" w:rsidRPr="00EB0910">
        <w:rPr>
          <w:rFonts w:ascii="Times New Roman" w:hAnsi="Times New Roman"/>
          <w:b/>
          <w:sz w:val="28"/>
          <w:szCs w:val="28"/>
        </w:rPr>
        <w:t xml:space="preserve"> </w:t>
      </w:r>
    </w:p>
    <w:p w:rsidR="00C36E06" w:rsidRPr="00E50E29" w:rsidRDefault="00CE7976" w:rsidP="00C36E06">
      <w:pPr>
        <w:jc w:val="center"/>
        <w:rPr>
          <w:rFonts w:ascii="Times New Roman" w:hAnsi="Times New Roman"/>
          <w:b/>
          <w:sz w:val="28"/>
          <w:szCs w:val="28"/>
        </w:rPr>
      </w:pPr>
      <w:r>
        <w:rPr>
          <w:rFonts w:ascii="Times New Roman" w:hAnsi="Times New Roman"/>
          <w:b/>
          <w:sz w:val="28"/>
          <w:szCs w:val="28"/>
        </w:rPr>
        <w:t>п</w:t>
      </w:r>
      <w:r w:rsidR="00C36E06" w:rsidRPr="00E50E29">
        <w:rPr>
          <w:rFonts w:ascii="Times New Roman" w:hAnsi="Times New Roman"/>
          <w:b/>
          <w:sz w:val="28"/>
          <w:szCs w:val="28"/>
        </w:rPr>
        <w:t xml:space="preserve">. </w:t>
      </w:r>
      <w:r>
        <w:rPr>
          <w:rFonts w:ascii="Times New Roman" w:hAnsi="Times New Roman"/>
          <w:b/>
          <w:sz w:val="28"/>
          <w:szCs w:val="28"/>
        </w:rPr>
        <w:t>Сибиряк</w:t>
      </w:r>
    </w:p>
    <w:p w:rsidR="00C36E06" w:rsidRDefault="00C36E06" w:rsidP="00C36E06">
      <w:pPr>
        <w:pStyle w:val="Oaieaaaa"/>
        <w:ind w:right="-3970"/>
        <w:jc w:val="both"/>
        <w:rPr>
          <w:rFonts w:ascii="Times New Roman" w:hAnsi="Times New Roman"/>
          <w:spacing w:val="20"/>
          <w:sz w:val="28"/>
          <w:szCs w:val="28"/>
        </w:rPr>
      </w:pPr>
      <w:r w:rsidRPr="00187CF7">
        <w:rPr>
          <w:rFonts w:ascii="Times New Roman" w:hAnsi="Times New Roman"/>
          <w:spacing w:val="20"/>
          <w:sz w:val="28"/>
          <w:szCs w:val="28"/>
        </w:rPr>
        <w:t>О</w:t>
      </w:r>
      <w:r>
        <w:rPr>
          <w:rFonts w:ascii="Times New Roman" w:hAnsi="Times New Roman"/>
          <w:spacing w:val="20"/>
          <w:sz w:val="28"/>
          <w:szCs w:val="28"/>
        </w:rPr>
        <w:t>б утверждении программы</w:t>
      </w:r>
    </w:p>
    <w:p w:rsidR="00C36E06" w:rsidRDefault="00C36E06" w:rsidP="00C36E06">
      <w:pPr>
        <w:pStyle w:val="Oaieaaaa"/>
        <w:ind w:right="-3970"/>
        <w:jc w:val="both"/>
        <w:rPr>
          <w:rFonts w:ascii="Times New Roman" w:hAnsi="Times New Roman"/>
          <w:spacing w:val="20"/>
          <w:sz w:val="28"/>
          <w:szCs w:val="28"/>
        </w:rPr>
      </w:pPr>
      <w:r>
        <w:rPr>
          <w:rFonts w:ascii="Times New Roman" w:hAnsi="Times New Roman"/>
          <w:spacing w:val="20"/>
          <w:sz w:val="28"/>
          <w:szCs w:val="28"/>
        </w:rPr>
        <w:t xml:space="preserve">комплексного </w:t>
      </w:r>
      <w:proofErr w:type="gramStart"/>
      <w:r>
        <w:rPr>
          <w:rFonts w:ascii="Times New Roman" w:hAnsi="Times New Roman"/>
          <w:spacing w:val="20"/>
          <w:sz w:val="28"/>
          <w:szCs w:val="28"/>
        </w:rPr>
        <w:t>развития  транспортной</w:t>
      </w:r>
      <w:proofErr w:type="gramEnd"/>
    </w:p>
    <w:p w:rsidR="00C36E06" w:rsidRDefault="00C36E06" w:rsidP="00C36E06">
      <w:pPr>
        <w:pStyle w:val="Oaieaaaa"/>
        <w:ind w:right="-3970"/>
        <w:jc w:val="both"/>
        <w:rPr>
          <w:rFonts w:ascii="Times New Roman" w:hAnsi="Times New Roman"/>
          <w:sz w:val="28"/>
        </w:rPr>
      </w:pPr>
      <w:proofErr w:type="gramStart"/>
      <w:r>
        <w:rPr>
          <w:rFonts w:ascii="Times New Roman" w:hAnsi="Times New Roman"/>
          <w:spacing w:val="20"/>
          <w:sz w:val="28"/>
          <w:szCs w:val="28"/>
        </w:rPr>
        <w:t>инфраструктуры</w:t>
      </w:r>
      <w:r w:rsidRPr="00187CF7">
        <w:rPr>
          <w:rFonts w:ascii="Times New Roman" w:hAnsi="Times New Roman"/>
          <w:spacing w:val="20"/>
          <w:sz w:val="28"/>
          <w:szCs w:val="28"/>
        </w:rPr>
        <w:t xml:space="preserve"> </w:t>
      </w:r>
      <w:r>
        <w:rPr>
          <w:rFonts w:ascii="Times New Roman" w:hAnsi="Times New Roman"/>
          <w:spacing w:val="20"/>
          <w:sz w:val="28"/>
          <w:szCs w:val="28"/>
        </w:rPr>
        <w:t xml:space="preserve"> </w:t>
      </w:r>
      <w:r w:rsidR="00CE7976">
        <w:rPr>
          <w:rFonts w:ascii="Times New Roman" w:hAnsi="Times New Roman"/>
          <w:sz w:val="28"/>
        </w:rPr>
        <w:t>Сибирякского</w:t>
      </w:r>
      <w:proofErr w:type="gramEnd"/>
      <w:r w:rsidRPr="00744F8B">
        <w:rPr>
          <w:rFonts w:ascii="Times New Roman" w:hAnsi="Times New Roman"/>
          <w:sz w:val="28"/>
        </w:rPr>
        <w:t xml:space="preserve"> </w:t>
      </w:r>
      <w:r>
        <w:rPr>
          <w:rFonts w:ascii="Times New Roman" w:hAnsi="Times New Roman"/>
          <w:sz w:val="28"/>
        </w:rPr>
        <w:t xml:space="preserve"> </w:t>
      </w:r>
      <w:r w:rsidRPr="00187CF7">
        <w:rPr>
          <w:rFonts w:ascii="Times New Roman" w:hAnsi="Times New Roman"/>
          <w:sz w:val="28"/>
        </w:rPr>
        <w:t>сельского</w:t>
      </w:r>
    </w:p>
    <w:p w:rsidR="00C36E06" w:rsidRPr="00744F8B" w:rsidRDefault="00C36E06" w:rsidP="00C36E06">
      <w:pPr>
        <w:pStyle w:val="Oaieaaaa"/>
        <w:ind w:right="-3970"/>
        <w:jc w:val="both"/>
        <w:rPr>
          <w:rFonts w:ascii="Times New Roman" w:hAnsi="Times New Roman"/>
          <w:sz w:val="28"/>
        </w:rPr>
      </w:pPr>
      <w:r w:rsidRPr="00187CF7">
        <w:rPr>
          <w:rFonts w:ascii="Times New Roman" w:hAnsi="Times New Roman"/>
          <w:sz w:val="28"/>
        </w:rPr>
        <w:t>поселения   на  201</w:t>
      </w:r>
      <w:r>
        <w:rPr>
          <w:rFonts w:ascii="Times New Roman" w:hAnsi="Times New Roman"/>
          <w:sz w:val="28"/>
        </w:rPr>
        <w:t>6-2025</w:t>
      </w:r>
      <w:r w:rsidRPr="00187CF7">
        <w:rPr>
          <w:rFonts w:ascii="Times New Roman" w:hAnsi="Times New Roman"/>
          <w:sz w:val="28"/>
        </w:rPr>
        <w:t>гг.»</w:t>
      </w:r>
    </w:p>
    <w:p w:rsidR="00C36E06" w:rsidRPr="00187CF7" w:rsidRDefault="00C36E06" w:rsidP="00C36E06">
      <w:pPr>
        <w:pStyle w:val="Oaieaaaa"/>
        <w:ind w:right="-3970"/>
        <w:jc w:val="left"/>
        <w:rPr>
          <w:rFonts w:ascii="Times New Roman" w:hAnsi="Times New Roman"/>
          <w:spacing w:val="20"/>
          <w:sz w:val="28"/>
          <w:szCs w:val="28"/>
        </w:rPr>
      </w:pPr>
    </w:p>
    <w:p w:rsidR="00C36E06" w:rsidRPr="001358D8" w:rsidRDefault="00C36E06" w:rsidP="00C36E06">
      <w:pPr>
        <w:spacing w:after="0" w:line="240" w:lineRule="auto"/>
        <w:jc w:val="both"/>
        <w:rPr>
          <w:rFonts w:ascii="Times New Roman" w:hAnsi="Times New Roman"/>
          <w:sz w:val="28"/>
          <w:szCs w:val="28"/>
        </w:rPr>
      </w:pPr>
      <w:r w:rsidRPr="001358D8">
        <w:rPr>
          <w:rFonts w:ascii="Times New Roman" w:hAnsi="Times New Roman"/>
          <w:sz w:val="28"/>
          <w:szCs w:val="28"/>
        </w:rPr>
        <w:t xml:space="preserve">         Федеральным   законом от 29.12.2014г № 456- </w:t>
      </w:r>
      <w:proofErr w:type="gramStart"/>
      <w:r w:rsidRPr="001358D8">
        <w:rPr>
          <w:rFonts w:ascii="Times New Roman" w:hAnsi="Times New Roman"/>
          <w:sz w:val="28"/>
          <w:szCs w:val="28"/>
        </w:rPr>
        <w:t>ФЗ  «</w:t>
      </w:r>
      <w:proofErr w:type="gramEnd"/>
      <w:r w:rsidRPr="001358D8">
        <w:rPr>
          <w:rFonts w:ascii="Times New Roman" w:hAnsi="Times New Roman"/>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25.12.2015года   №1440 «О разработки комплексных программ развития транспортной инфраструктуры»,  руководствуясь  ст.6 п.8   Устава  </w:t>
      </w:r>
      <w:r w:rsidR="00CE7976">
        <w:rPr>
          <w:rFonts w:ascii="Times New Roman" w:hAnsi="Times New Roman"/>
          <w:sz w:val="28"/>
          <w:szCs w:val="28"/>
        </w:rPr>
        <w:t>Сибирякского</w:t>
      </w:r>
      <w:r w:rsidRPr="001358D8">
        <w:rPr>
          <w:rFonts w:ascii="Times New Roman" w:hAnsi="Times New Roman"/>
          <w:sz w:val="28"/>
          <w:szCs w:val="28"/>
        </w:rPr>
        <w:t xml:space="preserve">  муниципального  образования.</w:t>
      </w:r>
    </w:p>
    <w:p w:rsidR="00C36E06" w:rsidRPr="001358D8" w:rsidRDefault="00C36E06" w:rsidP="00C36E06">
      <w:pPr>
        <w:spacing w:after="0"/>
        <w:jc w:val="both"/>
        <w:rPr>
          <w:rFonts w:ascii="Times New Roman" w:hAnsi="Times New Roman"/>
          <w:sz w:val="28"/>
          <w:szCs w:val="28"/>
        </w:rPr>
      </w:pPr>
    </w:p>
    <w:p w:rsidR="00C36E06" w:rsidRPr="00187CF7" w:rsidRDefault="00C36E06" w:rsidP="00C36E06">
      <w:pPr>
        <w:rPr>
          <w:rFonts w:ascii="Times New Roman" w:hAnsi="Times New Roman"/>
          <w:b/>
          <w:i/>
          <w:sz w:val="28"/>
        </w:rPr>
      </w:pPr>
      <w:r w:rsidRPr="00187CF7">
        <w:rPr>
          <w:rFonts w:ascii="Times New Roman" w:hAnsi="Times New Roman"/>
          <w:b/>
          <w:sz w:val="28"/>
        </w:rPr>
        <w:t xml:space="preserve">                     </w:t>
      </w:r>
      <w:r w:rsidR="00CE7976">
        <w:rPr>
          <w:rFonts w:ascii="Times New Roman" w:hAnsi="Times New Roman"/>
          <w:b/>
          <w:sz w:val="28"/>
        </w:rPr>
        <w:t xml:space="preserve">                                   РЕШИЛА</w:t>
      </w:r>
      <w:r w:rsidRPr="00187CF7">
        <w:rPr>
          <w:rFonts w:ascii="Times New Roman" w:hAnsi="Times New Roman"/>
          <w:b/>
          <w:sz w:val="28"/>
        </w:rPr>
        <w:t>:</w:t>
      </w:r>
    </w:p>
    <w:p w:rsidR="00C36E06" w:rsidRPr="00A21EF6" w:rsidRDefault="00C36E06" w:rsidP="001358D8">
      <w:pPr>
        <w:spacing w:after="0" w:line="240" w:lineRule="auto"/>
        <w:jc w:val="both"/>
        <w:rPr>
          <w:rFonts w:ascii="Times New Roman" w:hAnsi="Times New Roman"/>
          <w:sz w:val="28"/>
        </w:rPr>
      </w:pPr>
      <w:r w:rsidRPr="00DC5256">
        <w:rPr>
          <w:rFonts w:ascii="Times New Roman" w:hAnsi="Times New Roman"/>
          <w:i/>
          <w:sz w:val="28"/>
        </w:rPr>
        <w:t xml:space="preserve"> </w:t>
      </w:r>
      <w:r w:rsidRPr="00DC5256">
        <w:rPr>
          <w:rFonts w:ascii="Times New Roman" w:hAnsi="Times New Roman"/>
          <w:sz w:val="28"/>
        </w:rPr>
        <w:t>1</w:t>
      </w:r>
      <w:r w:rsidRPr="00DC5256">
        <w:rPr>
          <w:rFonts w:ascii="Times New Roman" w:hAnsi="Times New Roman"/>
          <w:sz w:val="28"/>
          <w:szCs w:val="28"/>
        </w:rPr>
        <w:t>.</w:t>
      </w:r>
      <w:r w:rsidR="001358D8">
        <w:rPr>
          <w:rFonts w:ascii="Times New Roman" w:hAnsi="Times New Roman"/>
          <w:sz w:val="28"/>
        </w:rPr>
        <w:t xml:space="preserve">  Утвердить  </w:t>
      </w:r>
      <w:r w:rsidRPr="00DC5256">
        <w:rPr>
          <w:rFonts w:ascii="Times New Roman" w:hAnsi="Times New Roman"/>
          <w:sz w:val="28"/>
        </w:rPr>
        <w:t>программу</w:t>
      </w:r>
      <w:r w:rsidR="001358D8">
        <w:rPr>
          <w:rFonts w:ascii="Times New Roman" w:hAnsi="Times New Roman"/>
          <w:sz w:val="28"/>
        </w:rPr>
        <w:t xml:space="preserve"> </w:t>
      </w:r>
      <w:r w:rsidRPr="00DC5256">
        <w:rPr>
          <w:rFonts w:ascii="Times New Roman" w:hAnsi="Times New Roman"/>
          <w:sz w:val="28"/>
        </w:rPr>
        <w:t xml:space="preserve"> комплексного развития  транспортной</w:t>
      </w:r>
      <w:r>
        <w:rPr>
          <w:rFonts w:ascii="Times New Roman" w:hAnsi="Times New Roman"/>
          <w:sz w:val="28"/>
        </w:rPr>
        <w:t xml:space="preserve"> </w:t>
      </w:r>
      <w:r w:rsidRPr="00DC5256">
        <w:rPr>
          <w:rFonts w:ascii="Times New Roman" w:hAnsi="Times New Roman"/>
          <w:sz w:val="28"/>
        </w:rPr>
        <w:t>инфраструктуры</w:t>
      </w:r>
      <w:r w:rsidRPr="00A21EF6">
        <w:rPr>
          <w:rFonts w:ascii="Times New Roman" w:hAnsi="Times New Roman"/>
          <w:b/>
          <w:color w:val="000000"/>
          <w:sz w:val="44"/>
          <w:szCs w:val="44"/>
        </w:rPr>
        <w:t xml:space="preserve"> </w:t>
      </w:r>
      <w:r>
        <w:rPr>
          <w:rFonts w:ascii="Times New Roman" w:hAnsi="Times New Roman"/>
          <w:b/>
          <w:color w:val="000000"/>
          <w:sz w:val="44"/>
          <w:szCs w:val="44"/>
        </w:rPr>
        <w:t xml:space="preserve">                              </w:t>
      </w:r>
    </w:p>
    <w:p w:rsidR="00C36E06" w:rsidRPr="00A21EF6" w:rsidRDefault="00CE7976" w:rsidP="001358D8">
      <w:pPr>
        <w:spacing w:line="240" w:lineRule="auto"/>
        <w:jc w:val="both"/>
        <w:rPr>
          <w:rFonts w:ascii="Times New Roman" w:hAnsi="Times New Roman"/>
          <w:sz w:val="28"/>
        </w:rPr>
      </w:pPr>
      <w:r>
        <w:rPr>
          <w:rFonts w:ascii="Times New Roman" w:hAnsi="Times New Roman"/>
          <w:color w:val="000000"/>
          <w:sz w:val="28"/>
          <w:szCs w:val="28"/>
        </w:rPr>
        <w:t>Сибирякского</w:t>
      </w:r>
      <w:r w:rsidR="00C36E06" w:rsidRPr="00A21EF6">
        <w:rPr>
          <w:rFonts w:ascii="Times New Roman" w:hAnsi="Times New Roman"/>
          <w:color w:val="000000"/>
          <w:sz w:val="28"/>
          <w:szCs w:val="28"/>
        </w:rPr>
        <w:t xml:space="preserve"> </w:t>
      </w:r>
      <w:r w:rsidR="00C36E06">
        <w:rPr>
          <w:rFonts w:ascii="Times New Roman" w:hAnsi="Times New Roman"/>
          <w:color w:val="000000"/>
          <w:sz w:val="28"/>
          <w:szCs w:val="28"/>
        </w:rPr>
        <w:t xml:space="preserve">  </w:t>
      </w:r>
      <w:r w:rsidR="00C36E06" w:rsidRPr="00A21EF6">
        <w:rPr>
          <w:rFonts w:ascii="Times New Roman" w:hAnsi="Times New Roman"/>
          <w:sz w:val="28"/>
          <w:szCs w:val="28"/>
        </w:rPr>
        <w:t>сельского поселения     на период 2016 -2025 годы</w:t>
      </w:r>
    </w:p>
    <w:p w:rsidR="00C36E06" w:rsidRPr="00DC5256" w:rsidRDefault="00C36E06" w:rsidP="00C36E06">
      <w:pPr>
        <w:spacing w:line="240" w:lineRule="auto"/>
        <w:jc w:val="both"/>
        <w:rPr>
          <w:rFonts w:ascii="Times New Roman" w:hAnsi="Times New Roman"/>
          <w:sz w:val="28"/>
        </w:rPr>
      </w:pPr>
      <w:r w:rsidRPr="00DC5256">
        <w:rPr>
          <w:rFonts w:ascii="Times New Roman" w:hAnsi="Times New Roman"/>
          <w:sz w:val="28"/>
        </w:rPr>
        <w:t xml:space="preserve">2.   </w:t>
      </w:r>
      <w:proofErr w:type="gramStart"/>
      <w:r w:rsidRPr="00DC5256">
        <w:rPr>
          <w:rFonts w:ascii="Times New Roman" w:hAnsi="Times New Roman"/>
          <w:sz w:val="28"/>
        </w:rPr>
        <w:t>Контроль  за</w:t>
      </w:r>
      <w:proofErr w:type="gramEnd"/>
      <w:r w:rsidRPr="00DC5256">
        <w:rPr>
          <w:rFonts w:ascii="Times New Roman" w:hAnsi="Times New Roman"/>
          <w:sz w:val="28"/>
        </w:rPr>
        <w:t xml:space="preserve">  исполнением  настоящего </w:t>
      </w:r>
      <w:r w:rsidR="00CE7976">
        <w:rPr>
          <w:rFonts w:ascii="Times New Roman" w:hAnsi="Times New Roman"/>
          <w:sz w:val="28"/>
        </w:rPr>
        <w:t>Решения</w:t>
      </w:r>
      <w:r w:rsidRPr="00DC5256">
        <w:rPr>
          <w:rFonts w:ascii="Times New Roman" w:hAnsi="Times New Roman"/>
          <w:sz w:val="28"/>
        </w:rPr>
        <w:t xml:space="preserve"> оставляю за собой.</w:t>
      </w:r>
    </w:p>
    <w:p w:rsidR="00C36E06" w:rsidRPr="00DC5256" w:rsidRDefault="00C36E06" w:rsidP="00C36E06">
      <w:pPr>
        <w:spacing w:after="0" w:line="240" w:lineRule="auto"/>
        <w:jc w:val="both"/>
        <w:rPr>
          <w:rFonts w:ascii="Times New Roman" w:hAnsi="Times New Roman"/>
          <w:sz w:val="28"/>
        </w:rPr>
      </w:pPr>
      <w:r w:rsidRPr="00DC5256">
        <w:rPr>
          <w:rFonts w:ascii="Times New Roman" w:hAnsi="Times New Roman"/>
          <w:sz w:val="28"/>
        </w:rPr>
        <w:t xml:space="preserve">3.  Настоящее </w:t>
      </w:r>
      <w:r w:rsidR="00CE7976">
        <w:rPr>
          <w:rFonts w:ascii="Times New Roman" w:hAnsi="Times New Roman"/>
          <w:sz w:val="28"/>
        </w:rPr>
        <w:t>Решение</w:t>
      </w:r>
      <w:r w:rsidRPr="00DC5256">
        <w:rPr>
          <w:rFonts w:ascii="Times New Roman" w:hAnsi="Times New Roman"/>
          <w:sz w:val="28"/>
        </w:rPr>
        <w:t xml:space="preserve"> опубликовать в газете  «</w:t>
      </w:r>
      <w:r w:rsidR="00CE7976">
        <w:rPr>
          <w:rFonts w:ascii="Times New Roman" w:hAnsi="Times New Roman"/>
          <w:sz w:val="28"/>
        </w:rPr>
        <w:t>Сибирякский</w:t>
      </w:r>
      <w:r w:rsidRPr="00DC5256">
        <w:rPr>
          <w:rFonts w:ascii="Times New Roman" w:hAnsi="Times New Roman"/>
          <w:sz w:val="28"/>
        </w:rPr>
        <w:t xml:space="preserve">  вестник» и разместить на официальном сайте администрации</w:t>
      </w:r>
      <w:r>
        <w:rPr>
          <w:rFonts w:ascii="Times New Roman" w:hAnsi="Times New Roman"/>
          <w:sz w:val="28"/>
        </w:rPr>
        <w:t xml:space="preserve">  </w:t>
      </w:r>
      <w:r w:rsidR="00CE7976">
        <w:rPr>
          <w:rFonts w:ascii="Times New Roman" w:hAnsi="Times New Roman"/>
          <w:sz w:val="28"/>
        </w:rPr>
        <w:t>Сибирякского</w:t>
      </w:r>
      <w:r>
        <w:rPr>
          <w:rFonts w:ascii="Times New Roman" w:hAnsi="Times New Roman"/>
          <w:sz w:val="28"/>
        </w:rPr>
        <w:t xml:space="preserve"> сельского поселения   и  информационно – телекоммуникационной сети «Интернет»</w:t>
      </w:r>
    </w:p>
    <w:p w:rsidR="00C36E06" w:rsidRPr="00DC5256" w:rsidRDefault="00C36E06" w:rsidP="00C36E06">
      <w:pPr>
        <w:spacing w:line="240" w:lineRule="auto"/>
        <w:rPr>
          <w:rFonts w:ascii="Arial" w:hAnsi="Arial" w:cs="Arial"/>
          <w:sz w:val="28"/>
        </w:rPr>
      </w:pPr>
    </w:p>
    <w:p w:rsidR="00C36E06" w:rsidRDefault="00C36E06" w:rsidP="00C36E06">
      <w:pPr>
        <w:rPr>
          <w:rFonts w:ascii="Times New Roman" w:hAnsi="Times New Roman"/>
          <w:sz w:val="28"/>
        </w:rPr>
      </w:pPr>
      <w:r>
        <w:rPr>
          <w:rFonts w:ascii="Times New Roman" w:hAnsi="Times New Roman"/>
          <w:sz w:val="28"/>
        </w:rPr>
        <w:t xml:space="preserve">  </w:t>
      </w:r>
    </w:p>
    <w:p w:rsidR="00CE7976" w:rsidRDefault="00C36E06" w:rsidP="00CE7976">
      <w:pPr>
        <w:spacing w:after="0"/>
        <w:rPr>
          <w:rFonts w:ascii="Times New Roman" w:hAnsi="Times New Roman"/>
          <w:sz w:val="28"/>
        </w:rPr>
      </w:pPr>
      <w:r>
        <w:rPr>
          <w:rFonts w:ascii="Times New Roman" w:hAnsi="Times New Roman"/>
          <w:sz w:val="28"/>
        </w:rPr>
        <w:t xml:space="preserve"> Г</w:t>
      </w:r>
      <w:r w:rsidRPr="00187CF7">
        <w:rPr>
          <w:rFonts w:ascii="Times New Roman" w:hAnsi="Times New Roman"/>
          <w:sz w:val="28"/>
        </w:rPr>
        <w:t>лав</w:t>
      </w:r>
      <w:r>
        <w:rPr>
          <w:rFonts w:ascii="Times New Roman" w:hAnsi="Times New Roman"/>
          <w:sz w:val="28"/>
        </w:rPr>
        <w:t xml:space="preserve">а </w:t>
      </w:r>
      <w:r w:rsidRPr="00187CF7">
        <w:rPr>
          <w:rFonts w:ascii="Times New Roman" w:hAnsi="Times New Roman"/>
          <w:sz w:val="28"/>
        </w:rPr>
        <w:t xml:space="preserve"> </w:t>
      </w:r>
      <w:r w:rsidR="00CE7976">
        <w:rPr>
          <w:rFonts w:ascii="Times New Roman" w:hAnsi="Times New Roman"/>
          <w:sz w:val="28"/>
        </w:rPr>
        <w:t>Сибирякского</w:t>
      </w:r>
      <w:r w:rsidRPr="00187CF7">
        <w:rPr>
          <w:rFonts w:ascii="Times New Roman" w:hAnsi="Times New Roman"/>
          <w:sz w:val="28"/>
        </w:rPr>
        <w:t xml:space="preserve">  </w:t>
      </w:r>
    </w:p>
    <w:p w:rsidR="00C36E06" w:rsidRPr="00187CF7" w:rsidRDefault="00CE7976" w:rsidP="00CE7976">
      <w:pPr>
        <w:spacing w:after="0"/>
        <w:rPr>
          <w:rFonts w:ascii="Times New Roman" w:hAnsi="Times New Roman"/>
          <w:sz w:val="28"/>
        </w:rPr>
      </w:pPr>
      <w:r>
        <w:rPr>
          <w:rFonts w:ascii="Times New Roman" w:hAnsi="Times New Roman"/>
          <w:sz w:val="28"/>
        </w:rPr>
        <w:t xml:space="preserve"> </w:t>
      </w:r>
      <w:r w:rsidR="00C36E06" w:rsidRPr="00187CF7">
        <w:rPr>
          <w:rFonts w:ascii="Times New Roman" w:hAnsi="Times New Roman"/>
          <w:sz w:val="28"/>
        </w:rPr>
        <w:t>сельского поселения:</w:t>
      </w:r>
      <w:r w:rsidR="00C36E06" w:rsidRPr="00187CF7">
        <w:rPr>
          <w:rFonts w:ascii="Times New Roman" w:hAnsi="Times New Roman"/>
          <w:sz w:val="28"/>
        </w:rPr>
        <w:tab/>
      </w:r>
      <w:r w:rsidR="00C36E06" w:rsidRPr="00187CF7">
        <w:rPr>
          <w:rFonts w:ascii="Times New Roman" w:hAnsi="Times New Roman"/>
          <w:sz w:val="28"/>
        </w:rPr>
        <w:tab/>
        <w:t xml:space="preserve">       </w:t>
      </w:r>
      <w:r w:rsidR="00C36E06">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В.С</w:t>
      </w:r>
      <w:r w:rsidR="00C36E06">
        <w:rPr>
          <w:rFonts w:ascii="Times New Roman" w:hAnsi="Times New Roman"/>
          <w:sz w:val="28"/>
        </w:rPr>
        <w:t xml:space="preserve">. </w:t>
      </w:r>
      <w:r>
        <w:rPr>
          <w:rFonts w:ascii="Times New Roman" w:hAnsi="Times New Roman"/>
          <w:sz w:val="28"/>
        </w:rPr>
        <w:t>Тахаудинов</w:t>
      </w:r>
    </w:p>
    <w:p w:rsidR="00C36E06" w:rsidRDefault="00C36E06" w:rsidP="00C36E06">
      <w:pPr>
        <w:jc w:val="center"/>
        <w:rPr>
          <w:b/>
        </w:rPr>
      </w:pPr>
    </w:p>
    <w:p w:rsidR="00C36E06" w:rsidRPr="00744F8B" w:rsidRDefault="00C36E06" w:rsidP="00C36E06">
      <w:pPr>
        <w:ind w:right="3685"/>
        <w:rPr>
          <w:sz w:val="28"/>
          <w:szCs w:val="28"/>
        </w:rPr>
      </w:pPr>
      <w:r w:rsidRPr="00744F8B">
        <w:rPr>
          <w:b/>
          <w:szCs w:val="24"/>
        </w:rPr>
        <w:t xml:space="preserve"> </w:t>
      </w:r>
    </w:p>
    <w:p w:rsidR="00C36E06" w:rsidRDefault="00C36E06" w:rsidP="00C36E06">
      <w:pPr>
        <w:spacing w:after="0"/>
        <w:jc w:val="center"/>
        <w:rPr>
          <w:rFonts w:ascii="Times New Roman" w:hAnsi="Times New Roman"/>
        </w:rPr>
      </w:pPr>
    </w:p>
    <w:p w:rsidR="00C36E06" w:rsidRDefault="00C36E06" w:rsidP="00C36E0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9A72FA" w:rsidRDefault="009A72FA" w:rsidP="001C0AE6">
      <w:pPr>
        <w:spacing w:after="0"/>
        <w:jc w:val="center"/>
        <w:rPr>
          <w:rFonts w:ascii="Times New Roman" w:hAnsi="Times New Roman"/>
        </w:rPr>
      </w:pPr>
    </w:p>
    <w:p w:rsidR="00CE7976" w:rsidRDefault="001C0AE6" w:rsidP="00CE7976">
      <w:pPr>
        <w:spacing w:after="0"/>
        <w:jc w:val="center"/>
        <w:rPr>
          <w:rFonts w:ascii="Times New Roman" w:hAnsi="Times New Roman"/>
          <w:b/>
          <w:sz w:val="44"/>
          <w:szCs w:val="44"/>
        </w:rPr>
      </w:pPr>
      <w:r>
        <w:rPr>
          <w:rFonts w:ascii="Times New Roman" w:hAnsi="Times New Roman"/>
          <w:b/>
          <w:sz w:val="44"/>
          <w:szCs w:val="44"/>
        </w:rPr>
        <w:lastRenderedPageBreak/>
        <w:t xml:space="preserve">Программа комплексного развития транспортной инфраструктуры </w:t>
      </w:r>
      <w:r w:rsidR="00CE7976">
        <w:rPr>
          <w:rFonts w:ascii="Times New Roman" w:hAnsi="Times New Roman"/>
          <w:b/>
          <w:color w:val="000000"/>
          <w:sz w:val="44"/>
          <w:szCs w:val="44"/>
        </w:rPr>
        <w:t>Сибирякского</w:t>
      </w:r>
      <w:r w:rsidR="00C36E06">
        <w:rPr>
          <w:rFonts w:ascii="Times New Roman" w:hAnsi="Times New Roman"/>
          <w:b/>
          <w:color w:val="000000"/>
          <w:sz w:val="44"/>
          <w:szCs w:val="44"/>
        </w:rPr>
        <w:t xml:space="preserve">  </w:t>
      </w:r>
      <w:r>
        <w:rPr>
          <w:rFonts w:ascii="Times New Roman" w:hAnsi="Times New Roman"/>
          <w:b/>
          <w:sz w:val="44"/>
          <w:szCs w:val="44"/>
        </w:rPr>
        <w:t xml:space="preserve">сельского поселения </w:t>
      </w:r>
      <w:r w:rsidR="007B72CF">
        <w:rPr>
          <w:rFonts w:ascii="Times New Roman" w:hAnsi="Times New Roman"/>
          <w:b/>
          <w:sz w:val="44"/>
          <w:szCs w:val="44"/>
        </w:rPr>
        <w:t xml:space="preserve"> </w:t>
      </w:r>
      <w:r>
        <w:rPr>
          <w:rFonts w:ascii="Times New Roman" w:hAnsi="Times New Roman"/>
          <w:b/>
          <w:sz w:val="44"/>
          <w:szCs w:val="44"/>
        </w:rPr>
        <w:t xml:space="preserve"> </w:t>
      </w:r>
      <w:r w:rsidR="007B72CF">
        <w:rPr>
          <w:rFonts w:ascii="Times New Roman" w:hAnsi="Times New Roman"/>
          <w:b/>
          <w:sz w:val="44"/>
          <w:szCs w:val="44"/>
        </w:rPr>
        <w:t xml:space="preserve"> </w:t>
      </w:r>
      <w:r>
        <w:rPr>
          <w:rFonts w:ascii="Times New Roman" w:hAnsi="Times New Roman"/>
          <w:b/>
          <w:sz w:val="44"/>
          <w:szCs w:val="44"/>
        </w:rPr>
        <w:t xml:space="preserve"> на период</w:t>
      </w:r>
    </w:p>
    <w:p w:rsidR="001C0AE6" w:rsidRDefault="001C0AE6" w:rsidP="00CE7976">
      <w:pPr>
        <w:spacing w:after="0"/>
        <w:jc w:val="center"/>
        <w:rPr>
          <w:rFonts w:ascii="Times New Roman" w:hAnsi="Times New Roman"/>
          <w:b/>
          <w:sz w:val="44"/>
          <w:szCs w:val="44"/>
        </w:rPr>
      </w:pPr>
      <w:r>
        <w:rPr>
          <w:rFonts w:ascii="Times New Roman" w:hAnsi="Times New Roman"/>
          <w:b/>
          <w:sz w:val="44"/>
          <w:szCs w:val="44"/>
        </w:rPr>
        <w:t>2016 -202</w:t>
      </w:r>
      <w:r w:rsidR="00223D3D">
        <w:rPr>
          <w:rFonts w:ascii="Times New Roman" w:hAnsi="Times New Roman"/>
          <w:b/>
          <w:sz w:val="44"/>
          <w:szCs w:val="44"/>
        </w:rPr>
        <w:t>5</w:t>
      </w:r>
      <w:r>
        <w:rPr>
          <w:rFonts w:ascii="Times New Roman" w:hAnsi="Times New Roman"/>
          <w:b/>
          <w:sz w:val="44"/>
          <w:szCs w:val="44"/>
        </w:rPr>
        <w:t xml:space="preserve"> годы</w:t>
      </w:r>
    </w:p>
    <w:p w:rsidR="001C0AE6" w:rsidRDefault="001C0AE6" w:rsidP="001C0AE6">
      <w:pPr>
        <w:spacing w:after="0"/>
        <w:jc w:val="center"/>
        <w:rPr>
          <w:rFonts w:ascii="Times New Roman" w:hAnsi="Times New Roman"/>
          <w:b/>
          <w:sz w:val="32"/>
          <w:szCs w:val="32"/>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highlight w:val="yellow"/>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jc w:val="center"/>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rPr>
      </w:pPr>
    </w:p>
    <w:p w:rsidR="001C0AE6" w:rsidRDefault="001C0AE6" w:rsidP="001C0AE6">
      <w:pPr>
        <w:spacing w:after="0"/>
        <w:rPr>
          <w:rFonts w:ascii="Times New Roman" w:hAnsi="Times New Roman"/>
          <w:b/>
        </w:rPr>
      </w:pPr>
    </w:p>
    <w:p w:rsidR="00CE7976" w:rsidRDefault="001C0AE6" w:rsidP="001C0AE6">
      <w:pPr>
        <w:pStyle w:val="19"/>
        <w:spacing w:line="100" w:lineRule="atLeast"/>
        <w:ind w:left="0"/>
        <w:jc w:val="both"/>
        <w:rPr>
          <w:rFonts w:ascii="Times New Roman" w:hAnsi="Times New Roman"/>
          <w:b/>
          <w:sz w:val="28"/>
          <w:szCs w:val="28"/>
        </w:rPr>
      </w:pPr>
      <w:r>
        <w:rPr>
          <w:rFonts w:ascii="Times New Roman" w:hAnsi="Times New Roman"/>
          <w:b/>
          <w:sz w:val="28"/>
          <w:szCs w:val="28"/>
        </w:rPr>
        <w:t xml:space="preserve">                                                         </w:t>
      </w: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CE7976" w:rsidRDefault="00CE7976" w:rsidP="001C0AE6">
      <w:pPr>
        <w:pStyle w:val="19"/>
        <w:spacing w:line="100" w:lineRule="atLeast"/>
        <w:ind w:left="0"/>
        <w:jc w:val="both"/>
        <w:rPr>
          <w:rFonts w:ascii="Times New Roman" w:hAnsi="Times New Roman"/>
          <w:b/>
          <w:sz w:val="28"/>
          <w:szCs w:val="28"/>
        </w:rPr>
      </w:pPr>
    </w:p>
    <w:p w:rsidR="001C0AE6" w:rsidRDefault="001C0AE6" w:rsidP="00CE7976">
      <w:pPr>
        <w:pStyle w:val="19"/>
        <w:spacing w:line="100" w:lineRule="atLeast"/>
        <w:ind w:left="0"/>
        <w:jc w:val="center"/>
        <w:rPr>
          <w:rFonts w:ascii="Times New Roman" w:hAnsi="Times New Roman"/>
          <w:b/>
          <w:sz w:val="24"/>
          <w:szCs w:val="24"/>
        </w:rPr>
      </w:pPr>
      <w:r>
        <w:rPr>
          <w:rFonts w:ascii="Times New Roman" w:hAnsi="Times New Roman"/>
          <w:b/>
          <w:sz w:val="28"/>
          <w:szCs w:val="28"/>
        </w:rPr>
        <w:t>2016 год</w:t>
      </w:r>
    </w:p>
    <w:p w:rsidR="00EF5BB4" w:rsidRDefault="00EF5BB4">
      <w:pPr>
        <w:spacing w:after="0" w:line="100" w:lineRule="atLeast"/>
        <w:jc w:val="both"/>
        <w:rPr>
          <w:rFonts w:ascii="Times New Roman" w:hAnsi="Times New Roman"/>
          <w:sz w:val="24"/>
          <w:szCs w:val="24"/>
        </w:rPr>
      </w:pPr>
    </w:p>
    <w:p w:rsidR="00EF5BB4" w:rsidRDefault="00EF5BB4">
      <w:pPr>
        <w:spacing w:after="0" w:line="100" w:lineRule="atLeast"/>
        <w:jc w:val="both"/>
        <w:rPr>
          <w:rFonts w:ascii="Times New Roman" w:hAnsi="Times New Roman"/>
          <w:sz w:val="24"/>
          <w:szCs w:val="24"/>
        </w:rPr>
      </w:pPr>
    </w:p>
    <w:p w:rsidR="00EF5BB4" w:rsidRDefault="00EF5BB4">
      <w:pPr>
        <w:spacing w:after="0" w:line="100" w:lineRule="atLeast"/>
        <w:jc w:val="both"/>
        <w:rPr>
          <w:rFonts w:ascii="Times New Roman" w:hAnsi="Times New Roman"/>
          <w:sz w:val="24"/>
          <w:szCs w:val="24"/>
        </w:rPr>
      </w:pPr>
    </w:p>
    <w:p w:rsidR="00EF5BB4" w:rsidRDefault="00EF5BB4">
      <w:pPr>
        <w:spacing w:after="0" w:line="100" w:lineRule="atLeast"/>
        <w:jc w:val="both"/>
        <w:rPr>
          <w:rFonts w:ascii="Times New Roman" w:hAnsi="Times New Roman"/>
          <w:sz w:val="24"/>
          <w:szCs w:val="24"/>
        </w:rPr>
      </w:pPr>
    </w:p>
    <w:p w:rsidR="00EF5BB4" w:rsidRDefault="00EF5BB4">
      <w:pPr>
        <w:spacing w:after="0" w:line="100" w:lineRule="atLeast"/>
        <w:jc w:val="both"/>
        <w:rPr>
          <w:rFonts w:ascii="Times New Roman" w:hAnsi="Times New Roman"/>
          <w:sz w:val="24"/>
          <w:szCs w:val="24"/>
        </w:rPr>
      </w:pPr>
    </w:p>
    <w:p w:rsidR="00EF5BB4" w:rsidRDefault="00EF5BB4">
      <w:pPr>
        <w:spacing w:after="0" w:line="100" w:lineRule="atLeast"/>
        <w:jc w:val="both"/>
        <w:rPr>
          <w:rFonts w:ascii="Times New Roman" w:hAnsi="Times New Roman"/>
          <w:sz w:val="24"/>
          <w:szCs w:val="24"/>
        </w:rPr>
      </w:pPr>
    </w:p>
    <w:p w:rsidR="00682D73" w:rsidRDefault="00682D73" w:rsidP="00CE7976">
      <w:pPr>
        <w:spacing w:after="0" w:line="240" w:lineRule="auto"/>
        <w:rPr>
          <w:rFonts w:ascii="Times New Roman" w:hAnsi="Times New Roman"/>
          <w:sz w:val="24"/>
          <w:szCs w:val="24"/>
        </w:rPr>
      </w:pPr>
    </w:p>
    <w:p w:rsidR="00682D73" w:rsidRDefault="00682D73" w:rsidP="001C653D">
      <w:pPr>
        <w:spacing w:after="0" w:line="240" w:lineRule="auto"/>
        <w:jc w:val="right"/>
        <w:rPr>
          <w:rFonts w:ascii="Times New Roman" w:hAnsi="Times New Roman"/>
          <w:sz w:val="24"/>
          <w:szCs w:val="24"/>
        </w:rPr>
      </w:pPr>
    </w:p>
    <w:p w:rsidR="00682D73" w:rsidRDefault="00682D73" w:rsidP="001C653D">
      <w:pPr>
        <w:spacing w:after="0" w:line="240" w:lineRule="auto"/>
        <w:jc w:val="right"/>
        <w:rPr>
          <w:rFonts w:ascii="Times New Roman" w:hAnsi="Times New Roman"/>
          <w:sz w:val="24"/>
          <w:szCs w:val="24"/>
        </w:rPr>
      </w:pPr>
    </w:p>
    <w:p w:rsidR="00682D73" w:rsidRDefault="00682D73" w:rsidP="001C653D">
      <w:pPr>
        <w:spacing w:after="0" w:line="240" w:lineRule="auto"/>
        <w:jc w:val="right"/>
        <w:rPr>
          <w:rFonts w:ascii="Times New Roman" w:hAnsi="Times New Roman"/>
          <w:sz w:val="24"/>
          <w:szCs w:val="24"/>
        </w:rPr>
      </w:pPr>
    </w:p>
    <w:p w:rsidR="00EF5BB4" w:rsidRPr="001C653D" w:rsidRDefault="0012027D" w:rsidP="001C653D">
      <w:pPr>
        <w:spacing w:after="0" w:line="240" w:lineRule="auto"/>
        <w:jc w:val="right"/>
        <w:rPr>
          <w:rFonts w:ascii="Times New Roman" w:hAnsi="Times New Roman"/>
          <w:sz w:val="24"/>
          <w:szCs w:val="24"/>
        </w:rPr>
      </w:pPr>
      <w:r w:rsidRPr="001C653D">
        <w:rPr>
          <w:rFonts w:ascii="Times New Roman" w:hAnsi="Times New Roman"/>
          <w:sz w:val="24"/>
          <w:szCs w:val="24"/>
        </w:rPr>
        <w:t xml:space="preserve">Приложение                                           </w:t>
      </w:r>
      <w:r w:rsidR="007B72CF" w:rsidRPr="001C653D">
        <w:rPr>
          <w:rFonts w:ascii="Times New Roman" w:hAnsi="Times New Roman"/>
          <w:sz w:val="24"/>
          <w:szCs w:val="24"/>
        </w:rPr>
        <w:t xml:space="preserve">                                                                                                  </w:t>
      </w:r>
      <w:r w:rsidRPr="001C653D">
        <w:rPr>
          <w:rFonts w:ascii="Times New Roman" w:hAnsi="Times New Roman"/>
          <w:sz w:val="24"/>
          <w:szCs w:val="24"/>
        </w:rPr>
        <w:t>Утвержден</w:t>
      </w:r>
      <w:r w:rsidR="008A2727">
        <w:rPr>
          <w:rFonts w:ascii="Times New Roman" w:hAnsi="Times New Roman"/>
          <w:sz w:val="24"/>
          <w:szCs w:val="24"/>
        </w:rPr>
        <w:t>о</w:t>
      </w:r>
    </w:p>
    <w:p w:rsidR="00EF5BB4" w:rsidRPr="001C653D" w:rsidRDefault="0012027D" w:rsidP="001C653D">
      <w:pPr>
        <w:spacing w:after="0" w:line="240" w:lineRule="auto"/>
        <w:jc w:val="right"/>
        <w:rPr>
          <w:rFonts w:ascii="Times New Roman" w:hAnsi="Times New Roman"/>
          <w:sz w:val="24"/>
          <w:szCs w:val="24"/>
        </w:rPr>
      </w:pPr>
      <w:r w:rsidRPr="001C653D">
        <w:rPr>
          <w:rFonts w:ascii="Times New Roman" w:hAnsi="Times New Roman"/>
          <w:sz w:val="24"/>
          <w:szCs w:val="24"/>
        </w:rPr>
        <w:t xml:space="preserve">                                                                               </w:t>
      </w:r>
      <w:r w:rsidR="005E45B5" w:rsidRPr="001C653D">
        <w:rPr>
          <w:rFonts w:ascii="Times New Roman" w:hAnsi="Times New Roman"/>
          <w:sz w:val="24"/>
          <w:szCs w:val="24"/>
        </w:rPr>
        <w:t xml:space="preserve">                          </w:t>
      </w:r>
      <w:r w:rsidR="00CE7976">
        <w:rPr>
          <w:rFonts w:ascii="Times New Roman" w:hAnsi="Times New Roman"/>
          <w:sz w:val="24"/>
          <w:szCs w:val="24"/>
        </w:rPr>
        <w:t>Решением Думы</w:t>
      </w:r>
    </w:p>
    <w:p w:rsidR="00EF5BB4" w:rsidRPr="001C653D" w:rsidRDefault="00CE7976" w:rsidP="001C653D">
      <w:pPr>
        <w:spacing w:after="0" w:line="240" w:lineRule="auto"/>
        <w:jc w:val="right"/>
        <w:rPr>
          <w:rFonts w:ascii="Times New Roman" w:hAnsi="Times New Roman"/>
          <w:sz w:val="24"/>
          <w:szCs w:val="24"/>
        </w:rPr>
      </w:pPr>
      <w:r>
        <w:rPr>
          <w:rFonts w:ascii="Times New Roman" w:hAnsi="Times New Roman"/>
          <w:sz w:val="24"/>
          <w:szCs w:val="24"/>
        </w:rPr>
        <w:t>Сибирякского</w:t>
      </w:r>
      <w:r w:rsidR="007B72CF" w:rsidRPr="001C653D">
        <w:rPr>
          <w:rFonts w:ascii="Times New Roman" w:hAnsi="Times New Roman"/>
          <w:sz w:val="24"/>
          <w:szCs w:val="24"/>
        </w:rPr>
        <w:t xml:space="preserve"> сельского </w:t>
      </w:r>
      <w:r w:rsidR="0012027D" w:rsidRPr="001C653D">
        <w:rPr>
          <w:rFonts w:ascii="Times New Roman" w:hAnsi="Times New Roman"/>
          <w:sz w:val="24"/>
          <w:szCs w:val="24"/>
        </w:rPr>
        <w:t xml:space="preserve"> </w:t>
      </w:r>
      <w:r w:rsidR="007B72CF" w:rsidRPr="001C653D">
        <w:rPr>
          <w:rFonts w:ascii="Times New Roman" w:hAnsi="Times New Roman"/>
          <w:sz w:val="24"/>
          <w:szCs w:val="24"/>
        </w:rPr>
        <w:t>поселения</w:t>
      </w:r>
    </w:p>
    <w:p w:rsidR="00EF5BB4" w:rsidRPr="00EB0910" w:rsidRDefault="0012027D" w:rsidP="001C653D">
      <w:pPr>
        <w:spacing w:after="0" w:line="240" w:lineRule="auto"/>
        <w:jc w:val="right"/>
        <w:rPr>
          <w:rFonts w:ascii="Times New Roman" w:hAnsi="Times New Roman"/>
          <w:sz w:val="24"/>
          <w:szCs w:val="24"/>
        </w:rPr>
      </w:pPr>
      <w:r w:rsidRPr="001C653D">
        <w:rPr>
          <w:rFonts w:ascii="Times New Roman" w:hAnsi="Times New Roman"/>
          <w:sz w:val="24"/>
          <w:szCs w:val="24"/>
        </w:rPr>
        <w:t xml:space="preserve">                                                      </w:t>
      </w:r>
      <w:r w:rsidR="00430672" w:rsidRPr="001C653D">
        <w:rPr>
          <w:rFonts w:ascii="Times New Roman" w:hAnsi="Times New Roman"/>
          <w:sz w:val="24"/>
          <w:szCs w:val="24"/>
        </w:rPr>
        <w:t xml:space="preserve">  </w:t>
      </w:r>
      <w:r w:rsidR="007B72CF" w:rsidRPr="001C653D">
        <w:rPr>
          <w:rFonts w:ascii="Times New Roman" w:hAnsi="Times New Roman"/>
          <w:sz w:val="24"/>
          <w:szCs w:val="24"/>
        </w:rPr>
        <w:t xml:space="preserve">             </w:t>
      </w:r>
      <w:r w:rsidR="00927ECD">
        <w:rPr>
          <w:rFonts w:ascii="Times New Roman" w:hAnsi="Times New Roman"/>
          <w:sz w:val="24"/>
          <w:szCs w:val="24"/>
        </w:rPr>
        <w:t xml:space="preserve">             </w:t>
      </w:r>
      <w:r w:rsidR="007B72CF" w:rsidRPr="00EB0910">
        <w:rPr>
          <w:rFonts w:ascii="Times New Roman" w:hAnsi="Times New Roman"/>
          <w:sz w:val="24"/>
          <w:szCs w:val="24"/>
        </w:rPr>
        <w:t>От «</w:t>
      </w:r>
      <w:r w:rsidR="005D1AA3">
        <w:rPr>
          <w:rFonts w:ascii="Times New Roman" w:hAnsi="Times New Roman"/>
          <w:sz w:val="24"/>
          <w:szCs w:val="24"/>
        </w:rPr>
        <w:t>05</w:t>
      </w:r>
      <w:r w:rsidR="007B72CF" w:rsidRPr="00EB0910">
        <w:rPr>
          <w:rFonts w:ascii="Times New Roman" w:hAnsi="Times New Roman"/>
          <w:sz w:val="24"/>
          <w:szCs w:val="24"/>
        </w:rPr>
        <w:t>»</w:t>
      </w:r>
      <w:r w:rsidR="005D1AA3">
        <w:rPr>
          <w:rFonts w:ascii="Times New Roman" w:hAnsi="Times New Roman"/>
          <w:sz w:val="24"/>
          <w:szCs w:val="24"/>
        </w:rPr>
        <w:t>декабря</w:t>
      </w:r>
      <w:r w:rsidR="007B72CF" w:rsidRPr="00EB0910">
        <w:rPr>
          <w:rFonts w:ascii="Times New Roman" w:hAnsi="Times New Roman"/>
          <w:sz w:val="24"/>
          <w:szCs w:val="24"/>
        </w:rPr>
        <w:t xml:space="preserve"> </w:t>
      </w:r>
      <w:r w:rsidR="00EB0910" w:rsidRPr="00EB0910">
        <w:rPr>
          <w:rFonts w:ascii="Times New Roman" w:hAnsi="Times New Roman"/>
          <w:sz w:val="24"/>
          <w:szCs w:val="24"/>
        </w:rPr>
        <w:t xml:space="preserve">2016 </w:t>
      </w:r>
      <w:r w:rsidR="00EF5BB4" w:rsidRPr="00EB0910">
        <w:rPr>
          <w:rFonts w:ascii="Times New Roman" w:hAnsi="Times New Roman"/>
          <w:sz w:val="24"/>
          <w:szCs w:val="24"/>
        </w:rPr>
        <w:t>года</w:t>
      </w:r>
      <w:r w:rsidRPr="00EB0910">
        <w:rPr>
          <w:rFonts w:ascii="Times New Roman" w:hAnsi="Times New Roman"/>
          <w:sz w:val="24"/>
          <w:szCs w:val="24"/>
        </w:rPr>
        <w:t xml:space="preserve"> №</w:t>
      </w:r>
      <w:r w:rsidR="005D1AA3">
        <w:rPr>
          <w:rFonts w:ascii="Times New Roman" w:hAnsi="Times New Roman"/>
          <w:sz w:val="24"/>
          <w:szCs w:val="24"/>
        </w:rPr>
        <w:t xml:space="preserve"> 76</w:t>
      </w:r>
    </w:p>
    <w:p w:rsidR="00EF5BB4" w:rsidRPr="001C653D" w:rsidRDefault="00EF5BB4" w:rsidP="001C653D">
      <w:pPr>
        <w:spacing w:after="0" w:line="240" w:lineRule="auto"/>
        <w:rPr>
          <w:rFonts w:ascii="Times New Roman" w:hAnsi="Times New Roman"/>
          <w:sz w:val="28"/>
          <w:szCs w:val="28"/>
        </w:rPr>
      </w:pPr>
      <w:r w:rsidRPr="001C653D">
        <w:rPr>
          <w:rFonts w:ascii="Times New Roman" w:hAnsi="Times New Roman"/>
          <w:sz w:val="28"/>
          <w:szCs w:val="28"/>
        </w:rPr>
        <w:t xml:space="preserve">                                                                        </w:t>
      </w:r>
    </w:p>
    <w:p w:rsidR="00EF5BB4" w:rsidRPr="001C653D" w:rsidRDefault="00EF5BB4" w:rsidP="001C653D">
      <w:pPr>
        <w:spacing w:after="0" w:line="240" w:lineRule="auto"/>
        <w:jc w:val="center"/>
        <w:rPr>
          <w:rFonts w:ascii="Times New Roman" w:hAnsi="Times New Roman"/>
          <w:sz w:val="28"/>
          <w:szCs w:val="28"/>
        </w:rPr>
      </w:pPr>
      <w:r w:rsidRPr="001C653D">
        <w:rPr>
          <w:rFonts w:ascii="Times New Roman" w:hAnsi="Times New Roman"/>
          <w:bCs/>
          <w:sz w:val="28"/>
          <w:szCs w:val="28"/>
        </w:rPr>
        <w:t>ПРОГРАММА</w:t>
      </w:r>
    </w:p>
    <w:p w:rsidR="00F823DC" w:rsidRPr="001C653D" w:rsidRDefault="00EF5BB4" w:rsidP="001C653D">
      <w:pPr>
        <w:spacing w:after="0" w:line="240" w:lineRule="auto"/>
        <w:jc w:val="center"/>
        <w:rPr>
          <w:rFonts w:ascii="Times New Roman" w:hAnsi="Times New Roman"/>
          <w:sz w:val="28"/>
          <w:szCs w:val="28"/>
        </w:rPr>
      </w:pPr>
      <w:proofErr w:type="gramStart"/>
      <w:r w:rsidRPr="001C653D">
        <w:rPr>
          <w:rFonts w:ascii="Times New Roman" w:hAnsi="Times New Roman"/>
          <w:sz w:val="28"/>
          <w:szCs w:val="28"/>
        </w:rPr>
        <w:t>комплексного  развития</w:t>
      </w:r>
      <w:proofErr w:type="gramEnd"/>
      <w:r w:rsidRPr="001C653D">
        <w:rPr>
          <w:rFonts w:ascii="Times New Roman" w:hAnsi="Times New Roman"/>
          <w:sz w:val="28"/>
          <w:szCs w:val="28"/>
        </w:rPr>
        <w:t xml:space="preserve"> систем</w:t>
      </w:r>
      <w:r w:rsidR="00F823DC" w:rsidRPr="001C653D">
        <w:rPr>
          <w:rFonts w:ascii="Times New Roman" w:hAnsi="Times New Roman"/>
          <w:sz w:val="28"/>
          <w:szCs w:val="28"/>
        </w:rPr>
        <w:t xml:space="preserve"> транспортной инфраструктуры на</w:t>
      </w:r>
    </w:p>
    <w:p w:rsidR="00EF5BB4" w:rsidRPr="001C653D" w:rsidRDefault="00EF5BB4" w:rsidP="001C653D">
      <w:pPr>
        <w:spacing w:after="0" w:line="240" w:lineRule="auto"/>
        <w:jc w:val="center"/>
        <w:rPr>
          <w:rFonts w:ascii="Times New Roman" w:hAnsi="Times New Roman"/>
          <w:sz w:val="28"/>
          <w:szCs w:val="28"/>
        </w:rPr>
      </w:pPr>
      <w:r w:rsidRPr="001C653D">
        <w:rPr>
          <w:rFonts w:ascii="Times New Roman" w:hAnsi="Times New Roman"/>
          <w:sz w:val="28"/>
          <w:szCs w:val="28"/>
        </w:rPr>
        <w:t xml:space="preserve">территории </w:t>
      </w:r>
      <w:r w:rsidR="00CE7976">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w:t>
      </w:r>
    </w:p>
    <w:p w:rsidR="00EF5BB4" w:rsidRPr="001C653D" w:rsidRDefault="00EF5BB4" w:rsidP="001C653D">
      <w:pPr>
        <w:spacing w:after="0" w:line="240" w:lineRule="auto"/>
        <w:jc w:val="center"/>
        <w:rPr>
          <w:rFonts w:ascii="Times New Roman" w:hAnsi="Times New Roman"/>
          <w:sz w:val="28"/>
          <w:szCs w:val="28"/>
        </w:rPr>
      </w:pPr>
      <w:r w:rsidRPr="001C653D">
        <w:rPr>
          <w:rFonts w:ascii="Times New Roman" w:hAnsi="Times New Roman"/>
          <w:sz w:val="28"/>
          <w:szCs w:val="28"/>
        </w:rPr>
        <w:t>на 2016 – 202</w:t>
      </w:r>
      <w:r w:rsidR="000A6265" w:rsidRPr="001C653D">
        <w:rPr>
          <w:rFonts w:ascii="Times New Roman" w:hAnsi="Times New Roman"/>
          <w:sz w:val="28"/>
          <w:szCs w:val="28"/>
        </w:rPr>
        <w:t>5</w:t>
      </w:r>
      <w:r w:rsidRPr="001C653D">
        <w:rPr>
          <w:rFonts w:ascii="Times New Roman" w:hAnsi="Times New Roman"/>
          <w:sz w:val="28"/>
          <w:szCs w:val="28"/>
        </w:rPr>
        <w:t xml:space="preserve"> годы</w:t>
      </w:r>
    </w:p>
    <w:p w:rsidR="00EF5BB4" w:rsidRPr="001C653D" w:rsidRDefault="00EF5BB4" w:rsidP="001C653D">
      <w:pPr>
        <w:spacing w:after="0" w:line="240" w:lineRule="auto"/>
        <w:jc w:val="both"/>
        <w:rPr>
          <w:rFonts w:ascii="Times New Roman" w:hAnsi="Times New Roman"/>
          <w:sz w:val="28"/>
          <w:szCs w:val="28"/>
        </w:rPr>
      </w:pPr>
    </w:p>
    <w:p w:rsidR="00EF5BB4" w:rsidRPr="00AD6FEB" w:rsidRDefault="007B72CF" w:rsidP="00AD6FEB">
      <w:pPr>
        <w:spacing w:after="0" w:line="240" w:lineRule="auto"/>
        <w:jc w:val="center"/>
        <w:rPr>
          <w:rFonts w:ascii="Times New Roman" w:hAnsi="Times New Roman"/>
          <w:b/>
          <w:sz w:val="28"/>
          <w:szCs w:val="28"/>
        </w:rPr>
      </w:pPr>
      <w:r w:rsidRPr="00922E95">
        <w:rPr>
          <w:rFonts w:ascii="Times New Roman" w:hAnsi="Times New Roman"/>
          <w:b/>
          <w:bCs/>
          <w:sz w:val="28"/>
          <w:szCs w:val="28"/>
        </w:rPr>
        <w:t xml:space="preserve">1. </w:t>
      </w:r>
      <w:r w:rsidR="00EF5BB4" w:rsidRPr="00922E95">
        <w:rPr>
          <w:rFonts w:ascii="Times New Roman" w:hAnsi="Times New Roman"/>
          <w:b/>
          <w:bCs/>
          <w:sz w:val="28"/>
          <w:szCs w:val="28"/>
        </w:rPr>
        <w:t>Паспорт программы</w:t>
      </w:r>
    </w:p>
    <w:tbl>
      <w:tblPr>
        <w:tblW w:w="0" w:type="auto"/>
        <w:tblLayout w:type="fixed"/>
        <w:tblLook w:val="0000" w:firstRow="0" w:lastRow="0" w:firstColumn="0" w:lastColumn="0" w:noHBand="0" w:noVBand="0"/>
      </w:tblPr>
      <w:tblGrid>
        <w:gridCol w:w="2377"/>
        <w:gridCol w:w="7512"/>
      </w:tblGrid>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CE7976">
            <w:pPr>
              <w:spacing w:after="0" w:line="240" w:lineRule="auto"/>
              <w:jc w:val="both"/>
              <w:rPr>
                <w:rFonts w:ascii="Times New Roman" w:eastAsia="Times New Roman" w:hAnsi="Times New Roman"/>
                <w:sz w:val="28"/>
                <w:szCs w:val="28"/>
              </w:rPr>
            </w:pPr>
            <w:r w:rsidRPr="001C653D">
              <w:rPr>
                <w:rFonts w:ascii="Times New Roman" w:hAnsi="Times New Roman"/>
                <w:sz w:val="28"/>
                <w:szCs w:val="28"/>
              </w:rPr>
              <w:t>Программа «комплексного развити</w:t>
            </w:r>
            <w:r w:rsidR="00D66B6D" w:rsidRPr="001C653D">
              <w:rPr>
                <w:rFonts w:ascii="Times New Roman" w:hAnsi="Times New Roman"/>
                <w:sz w:val="28"/>
                <w:szCs w:val="28"/>
              </w:rPr>
              <w:t>я</w:t>
            </w:r>
            <w:r w:rsidRPr="001C653D">
              <w:rPr>
                <w:rFonts w:ascii="Times New Roman" w:hAnsi="Times New Roman"/>
                <w:sz w:val="28"/>
                <w:szCs w:val="28"/>
              </w:rPr>
              <w:t xml:space="preserve"> систем транспортной инфраструктуры на территории</w:t>
            </w:r>
            <w:r w:rsidR="007B72CF" w:rsidRPr="001C653D">
              <w:rPr>
                <w:rFonts w:ascii="Times New Roman" w:hAnsi="Times New Roman"/>
                <w:sz w:val="28"/>
                <w:szCs w:val="28"/>
              </w:rPr>
              <w:t xml:space="preserve"> </w:t>
            </w:r>
            <w:r w:rsidR="00CE7976">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 </w:t>
            </w:r>
            <w:r w:rsidR="007B72CF" w:rsidRPr="001C653D">
              <w:rPr>
                <w:rFonts w:ascii="Times New Roman" w:hAnsi="Times New Roman"/>
                <w:sz w:val="28"/>
                <w:szCs w:val="28"/>
              </w:rPr>
              <w:t xml:space="preserve"> </w:t>
            </w:r>
            <w:r w:rsidRPr="001C653D">
              <w:rPr>
                <w:rFonts w:ascii="Times New Roman" w:hAnsi="Times New Roman"/>
                <w:sz w:val="28"/>
                <w:szCs w:val="28"/>
              </w:rPr>
              <w:t xml:space="preserve"> на 2016-202</w:t>
            </w:r>
            <w:r w:rsidR="000A6265" w:rsidRPr="001C653D">
              <w:rPr>
                <w:rFonts w:ascii="Times New Roman" w:hAnsi="Times New Roman"/>
                <w:sz w:val="28"/>
                <w:szCs w:val="28"/>
              </w:rPr>
              <w:t>5</w:t>
            </w:r>
            <w:r w:rsidRPr="001C653D">
              <w:rPr>
                <w:rFonts w:ascii="Times New Roman" w:hAnsi="Times New Roman"/>
                <w:sz w:val="28"/>
                <w:szCs w:val="28"/>
              </w:rPr>
              <w:t xml:space="preserve"> годы (далее – Программа)</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4263B3">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8" w:history="1">
              <w:r w:rsidRPr="001C653D">
                <w:rPr>
                  <w:rStyle w:val="a5"/>
                  <w:rFonts w:ascii="Times New Roman" w:hAnsi="Times New Roman"/>
                  <w:sz w:val="28"/>
                  <w:szCs w:val="28"/>
                </w:rPr>
                <w:t>№ 131-ФЗ</w:t>
              </w:r>
            </w:hyperlink>
            <w:r w:rsidRPr="001C653D">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sidRPr="001C653D">
              <w:rPr>
                <w:rFonts w:ascii="Times New Roman" w:hAnsi="Times New Roman"/>
                <w:sz w:val="28"/>
                <w:szCs w:val="28"/>
              </w:rPr>
              <w:t xml:space="preserve"> Постановление Правительства РФ от 1 октября 2015 г. N 1050 "Об утверждении требований к программам комплексного развития социальной инфраструктуры</w:t>
            </w:r>
            <w:r w:rsidR="008612B4" w:rsidRPr="001C653D">
              <w:rPr>
                <w:rFonts w:ascii="Times New Roman" w:hAnsi="Times New Roman"/>
                <w:sz w:val="28"/>
                <w:szCs w:val="28"/>
              </w:rPr>
              <w:t xml:space="preserve"> </w:t>
            </w:r>
            <w:r w:rsidRPr="001C653D">
              <w:rPr>
                <w:rFonts w:ascii="Times New Roman" w:hAnsi="Times New Roman"/>
                <w:sz w:val="28"/>
                <w:szCs w:val="28"/>
              </w:rPr>
              <w:t xml:space="preserve">поселений, городских округов», </w:t>
            </w:r>
            <w:r w:rsidR="00D66B6D" w:rsidRPr="001C653D">
              <w:rPr>
                <w:rFonts w:ascii="Times New Roman" w:hAnsi="Times New Roman"/>
                <w:sz w:val="28"/>
                <w:szCs w:val="28"/>
              </w:rPr>
              <w:t xml:space="preserve"> </w:t>
            </w:r>
            <w:r w:rsidRPr="001C653D">
              <w:rPr>
                <w:rFonts w:ascii="Times New Roman" w:hAnsi="Times New Roman"/>
                <w:sz w:val="28"/>
                <w:szCs w:val="28"/>
              </w:rPr>
              <w:t>Устав</w:t>
            </w:r>
            <w:r w:rsidR="00D66B6D" w:rsidRPr="001C653D">
              <w:rPr>
                <w:rFonts w:ascii="Times New Roman" w:hAnsi="Times New Roman"/>
                <w:sz w:val="28"/>
                <w:szCs w:val="28"/>
              </w:rPr>
              <w:t xml:space="preserve"> </w:t>
            </w:r>
            <w:r w:rsidRPr="001C653D">
              <w:rPr>
                <w:rFonts w:ascii="Times New Roman" w:hAnsi="Times New Roman"/>
                <w:sz w:val="28"/>
                <w:szCs w:val="28"/>
              </w:rPr>
              <w:t xml:space="preserve"> </w:t>
            </w:r>
            <w:r w:rsidR="00CE7976">
              <w:rPr>
                <w:rFonts w:ascii="Times New Roman" w:hAnsi="Times New Roman"/>
                <w:sz w:val="28"/>
                <w:szCs w:val="28"/>
              </w:rPr>
              <w:t>Сибирякского</w:t>
            </w:r>
            <w:r w:rsidR="00D66B6D" w:rsidRPr="001C653D">
              <w:rPr>
                <w:rFonts w:ascii="Times New Roman" w:hAnsi="Times New Roman"/>
                <w:sz w:val="28"/>
                <w:szCs w:val="28"/>
              </w:rPr>
              <w:t xml:space="preserve"> </w:t>
            </w:r>
            <w:r w:rsidRPr="001C653D">
              <w:rPr>
                <w:rFonts w:ascii="Times New Roman" w:hAnsi="Times New Roman"/>
                <w:sz w:val="28"/>
                <w:szCs w:val="28"/>
              </w:rPr>
              <w:t xml:space="preserve">сельского поселения, </w:t>
            </w:r>
            <w:r w:rsidR="00CE7976">
              <w:rPr>
                <w:rFonts w:ascii="Times New Roman" w:hAnsi="Times New Roman"/>
                <w:sz w:val="28"/>
                <w:szCs w:val="28"/>
              </w:rPr>
              <w:t>Решение Думы</w:t>
            </w:r>
            <w:r w:rsidRPr="001C653D">
              <w:rPr>
                <w:rFonts w:ascii="Times New Roman" w:hAnsi="Times New Roman"/>
                <w:sz w:val="28"/>
                <w:szCs w:val="28"/>
              </w:rPr>
              <w:t xml:space="preserve"> </w:t>
            </w:r>
            <w:r w:rsidR="00CE7976">
              <w:rPr>
                <w:rFonts w:ascii="Times New Roman" w:hAnsi="Times New Roman"/>
                <w:sz w:val="28"/>
                <w:szCs w:val="28"/>
              </w:rPr>
              <w:t>Сибирякского</w:t>
            </w:r>
            <w:r w:rsidR="00D66B6D" w:rsidRPr="001C653D">
              <w:rPr>
                <w:rFonts w:ascii="Times New Roman" w:hAnsi="Times New Roman"/>
                <w:sz w:val="28"/>
                <w:szCs w:val="28"/>
              </w:rPr>
              <w:t xml:space="preserve"> </w:t>
            </w:r>
            <w:r w:rsidRPr="001C653D">
              <w:rPr>
                <w:rFonts w:ascii="Times New Roman" w:hAnsi="Times New Roman"/>
                <w:sz w:val="28"/>
                <w:szCs w:val="28"/>
              </w:rPr>
              <w:t xml:space="preserve">сельского поселения </w:t>
            </w:r>
            <w:r w:rsidR="001C0AE6" w:rsidRPr="001C653D">
              <w:rPr>
                <w:rFonts w:ascii="Times New Roman" w:hAnsi="Times New Roman"/>
                <w:sz w:val="28"/>
                <w:szCs w:val="28"/>
              </w:rPr>
              <w:t xml:space="preserve">от </w:t>
            </w:r>
            <w:r w:rsidR="00D66B6D" w:rsidRPr="00EB0910">
              <w:rPr>
                <w:rFonts w:ascii="Times New Roman" w:hAnsi="Times New Roman"/>
                <w:sz w:val="28"/>
                <w:szCs w:val="28"/>
              </w:rPr>
              <w:t>«</w:t>
            </w:r>
            <w:r w:rsidR="005D1AA3">
              <w:rPr>
                <w:rFonts w:ascii="Times New Roman" w:hAnsi="Times New Roman"/>
                <w:sz w:val="28"/>
                <w:szCs w:val="28"/>
              </w:rPr>
              <w:t>05</w:t>
            </w:r>
            <w:r w:rsidR="00D66B6D" w:rsidRPr="00EB0910">
              <w:rPr>
                <w:rFonts w:ascii="Times New Roman" w:hAnsi="Times New Roman"/>
                <w:sz w:val="28"/>
                <w:szCs w:val="28"/>
              </w:rPr>
              <w:t>»</w:t>
            </w:r>
            <w:r w:rsidR="005D1AA3">
              <w:rPr>
                <w:rFonts w:ascii="Times New Roman" w:hAnsi="Times New Roman"/>
                <w:sz w:val="28"/>
                <w:szCs w:val="28"/>
              </w:rPr>
              <w:t xml:space="preserve"> декабря </w:t>
            </w:r>
            <w:r w:rsidR="00D66B6D" w:rsidRPr="00EB0910">
              <w:rPr>
                <w:rFonts w:ascii="Times New Roman" w:hAnsi="Times New Roman"/>
                <w:sz w:val="28"/>
                <w:szCs w:val="28"/>
              </w:rPr>
              <w:t>2016</w:t>
            </w:r>
            <w:r w:rsidR="001C0AE6" w:rsidRPr="00EB0910">
              <w:rPr>
                <w:rFonts w:ascii="Times New Roman" w:hAnsi="Times New Roman"/>
                <w:sz w:val="28"/>
                <w:szCs w:val="28"/>
              </w:rPr>
              <w:t>г.№</w:t>
            </w:r>
            <w:r w:rsidR="005D1AA3">
              <w:rPr>
                <w:rFonts w:ascii="Times New Roman" w:hAnsi="Times New Roman"/>
                <w:sz w:val="28"/>
                <w:szCs w:val="28"/>
              </w:rPr>
              <w:t xml:space="preserve"> 76 </w:t>
            </w:r>
            <w:r w:rsidRPr="001C653D">
              <w:rPr>
                <w:rFonts w:ascii="Times New Roman" w:hAnsi="Times New Roman"/>
                <w:sz w:val="28"/>
                <w:szCs w:val="28"/>
              </w:rPr>
              <w:t xml:space="preserve">«О разработке программы комплексного развития транспортной инфраструктуры </w:t>
            </w:r>
            <w:r w:rsidR="00CE7976">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 Генеральный план </w:t>
            </w:r>
            <w:r w:rsidR="00CE7976">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Заказчик</w:t>
            </w:r>
          </w:p>
          <w:p w:rsidR="00EF5BB4" w:rsidRPr="001C653D" w:rsidRDefault="00EF5BB4" w:rsidP="001C653D">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CE7976">
            <w:pPr>
              <w:spacing w:after="0" w:line="240" w:lineRule="auto"/>
              <w:jc w:val="both"/>
              <w:rPr>
                <w:rFonts w:ascii="Times New Roman" w:eastAsia="Times New Roman" w:hAnsi="Times New Roman"/>
                <w:sz w:val="28"/>
                <w:szCs w:val="28"/>
              </w:rPr>
            </w:pPr>
            <w:proofErr w:type="gramStart"/>
            <w:r w:rsidRPr="001C653D">
              <w:rPr>
                <w:rFonts w:ascii="Times New Roman" w:hAnsi="Times New Roman"/>
                <w:sz w:val="28"/>
                <w:szCs w:val="28"/>
              </w:rPr>
              <w:t xml:space="preserve">Администрация </w:t>
            </w:r>
            <w:r w:rsidR="008612B4" w:rsidRPr="001C653D">
              <w:rPr>
                <w:rFonts w:ascii="Times New Roman" w:hAnsi="Times New Roman"/>
                <w:sz w:val="28"/>
                <w:szCs w:val="28"/>
              </w:rPr>
              <w:t xml:space="preserve"> </w:t>
            </w:r>
            <w:r w:rsidR="00CE7976">
              <w:rPr>
                <w:rFonts w:ascii="Times New Roman" w:hAnsi="Times New Roman"/>
                <w:sz w:val="28"/>
                <w:szCs w:val="28"/>
              </w:rPr>
              <w:t>Сибирякского</w:t>
            </w:r>
            <w:proofErr w:type="gramEnd"/>
            <w:r w:rsidRPr="001C653D">
              <w:rPr>
                <w:rFonts w:ascii="Times New Roman" w:hAnsi="Times New Roman"/>
                <w:sz w:val="28"/>
                <w:szCs w:val="28"/>
              </w:rPr>
              <w:t xml:space="preserve"> сельского поселения,  </w:t>
            </w:r>
            <w:r w:rsidR="00D66B6D" w:rsidRPr="001C653D">
              <w:rPr>
                <w:rFonts w:ascii="Times New Roman" w:hAnsi="Times New Roman"/>
                <w:sz w:val="28"/>
                <w:szCs w:val="28"/>
              </w:rPr>
              <w:t xml:space="preserve"> </w:t>
            </w:r>
            <w:r w:rsidR="008612B4" w:rsidRPr="001C653D">
              <w:rPr>
                <w:rFonts w:ascii="Times New Roman" w:hAnsi="Times New Roman"/>
                <w:sz w:val="28"/>
                <w:szCs w:val="28"/>
              </w:rPr>
              <w:t xml:space="preserve"> </w:t>
            </w:r>
            <w:r w:rsidRPr="001C653D">
              <w:rPr>
                <w:rFonts w:ascii="Times New Roman" w:hAnsi="Times New Roman"/>
                <w:sz w:val="28"/>
                <w:szCs w:val="28"/>
              </w:rPr>
              <w:t xml:space="preserve"> адрес: </w:t>
            </w:r>
            <w:r w:rsidR="00CE7976">
              <w:rPr>
                <w:rFonts w:ascii="Times New Roman" w:hAnsi="Times New Roman"/>
                <w:sz w:val="28"/>
                <w:szCs w:val="28"/>
              </w:rPr>
              <w:t>665231</w:t>
            </w:r>
            <w:r w:rsidRPr="001C653D">
              <w:rPr>
                <w:rFonts w:ascii="Times New Roman" w:hAnsi="Times New Roman"/>
                <w:sz w:val="28"/>
                <w:szCs w:val="28"/>
              </w:rPr>
              <w:t xml:space="preserve"> </w:t>
            </w:r>
            <w:r w:rsidR="008612B4" w:rsidRPr="001C653D">
              <w:rPr>
                <w:rFonts w:ascii="Times New Roman" w:hAnsi="Times New Roman"/>
                <w:sz w:val="28"/>
                <w:szCs w:val="28"/>
              </w:rPr>
              <w:t xml:space="preserve">Иркутская </w:t>
            </w:r>
            <w:r w:rsidRPr="001C653D">
              <w:rPr>
                <w:rFonts w:ascii="Times New Roman" w:hAnsi="Times New Roman"/>
                <w:sz w:val="28"/>
                <w:szCs w:val="28"/>
              </w:rPr>
              <w:t xml:space="preserve"> обл. </w:t>
            </w:r>
            <w:r w:rsidR="008612B4" w:rsidRPr="001C653D">
              <w:rPr>
                <w:rFonts w:ascii="Times New Roman" w:hAnsi="Times New Roman"/>
                <w:sz w:val="28"/>
                <w:szCs w:val="28"/>
              </w:rPr>
              <w:t xml:space="preserve">Тулунский </w:t>
            </w:r>
            <w:r w:rsidRPr="001C653D">
              <w:rPr>
                <w:rFonts w:ascii="Times New Roman" w:hAnsi="Times New Roman"/>
                <w:sz w:val="28"/>
                <w:szCs w:val="28"/>
              </w:rPr>
              <w:t xml:space="preserve"> р-н, </w:t>
            </w:r>
            <w:r w:rsidR="00CE7976">
              <w:rPr>
                <w:rFonts w:ascii="Times New Roman" w:hAnsi="Times New Roman"/>
                <w:sz w:val="28"/>
                <w:szCs w:val="28"/>
              </w:rPr>
              <w:t>п.</w:t>
            </w:r>
            <w:r w:rsidR="00AC2EA2" w:rsidRPr="001C653D">
              <w:rPr>
                <w:rFonts w:ascii="Times New Roman" w:hAnsi="Times New Roman"/>
                <w:sz w:val="28"/>
                <w:szCs w:val="28"/>
              </w:rPr>
              <w:t xml:space="preserve"> </w:t>
            </w:r>
            <w:r w:rsidR="00CE7976">
              <w:rPr>
                <w:rFonts w:ascii="Times New Roman" w:hAnsi="Times New Roman"/>
                <w:sz w:val="28"/>
                <w:szCs w:val="28"/>
              </w:rPr>
              <w:t>Сибиряк</w:t>
            </w:r>
            <w:r w:rsidR="00AC2EA2" w:rsidRPr="001C653D">
              <w:rPr>
                <w:rFonts w:ascii="Times New Roman" w:hAnsi="Times New Roman"/>
                <w:sz w:val="28"/>
                <w:szCs w:val="28"/>
              </w:rPr>
              <w:t xml:space="preserve">, ул. </w:t>
            </w:r>
            <w:r w:rsidR="00CE7976">
              <w:rPr>
                <w:rFonts w:ascii="Times New Roman" w:hAnsi="Times New Roman"/>
                <w:sz w:val="28"/>
                <w:szCs w:val="28"/>
              </w:rPr>
              <w:t>Советская</w:t>
            </w:r>
            <w:r w:rsidR="00AC2EA2" w:rsidRPr="001C653D">
              <w:rPr>
                <w:rFonts w:ascii="Times New Roman" w:hAnsi="Times New Roman"/>
                <w:sz w:val="28"/>
                <w:szCs w:val="28"/>
              </w:rPr>
              <w:t xml:space="preserve">, </w:t>
            </w:r>
            <w:r w:rsidR="008612B4" w:rsidRPr="001C653D">
              <w:rPr>
                <w:rFonts w:ascii="Times New Roman" w:hAnsi="Times New Roman"/>
                <w:sz w:val="28"/>
                <w:szCs w:val="28"/>
              </w:rPr>
              <w:t xml:space="preserve"> </w:t>
            </w:r>
            <w:r w:rsidR="00AC2EA2" w:rsidRPr="001C653D">
              <w:rPr>
                <w:rFonts w:ascii="Times New Roman" w:hAnsi="Times New Roman"/>
                <w:sz w:val="28"/>
                <w:szCs w:val="28"/>
              </w:rPr>
              <w:t>1</w:t>
            </w:r>
            <w:r w:rsidR="00CE7976">
              <w:rPr>
                <w:rFonts w:ascii="Times New Roman" w:hAnsi="Times New Roman"/>
                <w:sz w:val="28"/>
                <w:szCs w:val="28"/>
              </w:rPr>
              <w:t>3</w:t>
            </w:r>
          </w:p>
        </w:tc>
      </w:tr>
      <w:tr w:rsidR="00EF5BB4" w:rsidRPr="001C653D" w:rsidTr="005E45B5">
        <w:trPr>
          <w:trHeight w:val="538"/>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hAnsi="Times New Roman"/>
                <w:sz w:val="28"/>
                <w:szCs w:val="28"/>
              </w:rPr>
            </w:pPr>
            <w:r w:rsidRPr="001C653D">
              <w:rPr>
                <w:rFonts w:ascii="Times New Roman" w:eastAsia="Times New Roman" w:hAnsi="Times New Roman"/>
                <w:sz w:val="28"/>
                <w:szCs w:val="28"/>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5E45B5" w:rsidP="00CE7976">
            <w:pPr>
              <w:spacing w:after="0" w:line="240" w:lineRule="auto"/>
              <w:jc w:val="both"/>
              <w:rPr>
                <w:rFonts w:ascii="Times New Roman" w:eastAsia="Times New Roman" w:hAnsi="Times New Roman"/>
                <w:sz w:val="28"/>
                <w:szCs w:val="28"/>
              </w:rPr>
            </w:pPr>
            <w:r w:rsidRPr="001C653D">
              <w:rPr>
                <w:rFonts w:ascii="Times New Roman" w:hAnsi="Times New Roman"/>
                <w:sz w:val="28"/>
                <w:szCs w:val="28"/>
              </w:rPr>
              <w:t>Специалист</w:t>
            </w:r>
            <w:r w:rsidR="00EF5BB4" w:rsidRPr="001C653D">
              <w:rPr>
                <w:rFonts w:ascii="Times New Roman" w:hAnsi="Times New Roman"/>
                <w:sz w:val="28"/>
                <w:szCs w:val="28"/>
              </w:rPr>
              <w:t xml:space="preserve"> администрации </w:t>
            </w:r>
            <w:r w:rsidR="00CE7976">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 </w:t>
            </w:r>
          </w:p>
        </w:tc>
      </w:tr>
      <w:tr w:rsidR="00EF5BB4" w:rsidRPr="001C653D">
        <w:trPr>
          <w:trHeight w:val="568"/>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CE7976">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Комплексное развитие транспортной инфраструктуры </w:t>
            </w:r>
            <w:r w:rsidR="00CE7976">
              <w:rPr>
                <w:rFonts w:ascii="Times New Roman" w:eastAsia="Times New Roman" w:hAnsi="Times New Roman"/>
                <w:sz w:val="28"/>
                <w:szCs w:val="28"/>
              </w:rPr>
              <w:t>Сибирякского</w:t>
            </w:r>
            <w:r w:rsidRPr="001C653D">
              <w:rPr>
                <w:rFonts w:ascii="Times New Roman" w:eastAsia="Times New Roman" w:hAnsi="Times New Roman"/>
                <w:sz w:val="28"/>
                <w:szCs w:val="28"/>
              </w:rPr>
              <w:t xml:space="preserve"> сельского поселения</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-эффективность функционирования действующей транспортной инфраструктуры.</w:t>
            </w:r>
          </w:p>
        </w:tc>
      </w:tr>
      <w:tr w:rsidR="00EF5BB4" w:rsidRPr="001C653D" w:rsidTr="00AD6FEB">
        <w:trPr>
          <w:trHeight w:val="962"/>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C676EE" w:rsidRPr="001C653D" w:rsidRDefault="00EF5BB4" w:rsidP="001C653D">
            <w:pPr>
              <w:shd w:val="clear" w:color="auto" w:fill="FFFFFF"/>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 снижение удельного веса дорог, нуждающихся в капитальном ремонте (реконструкции);    </w:t>
            </w:r>
            <w:r w:rsidR="00C676EE" w:rsidRPr="001C653D">
              <w:rPr>
                <w:rFonts w:ascii="Times New Roman" w:eastAsia="Times New Roman" w:hAnsi="Times New Roman"/>
                <w:sz w:val="28"/>
                <w:szCs w:val="28"/>
              </w:rPr>
              <w:t xml:space="preserve">                               </w:t>
            </w:r>
          </w:p>
          <w:p w:rsidR="00EF5BB4" w:rsidRDefault="00EF5BB4" w:rsidP="001C653D">
            <w:pPr>
              <w:shd w:val="clear" w:color="auto" w:fill="FFFFFF"/>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 - увеличение протяженности дорог с твердым покрытием;</w:t>
            </w:r>
          </w:p>
          <w:p w:rsidR="00AD6FEB" w:rsidRPr="001C653D" w:rsidRDefault="00AD6FEB" w:rsidP="001C653D">
            <w:pPr>
              <w:shd w:val="clear" w:color="auto" w:fill="FFFFFF"/>
              <w:spacing w:after="0" w:line="240" w:lineRule="auto"/>
              <w:jc w:val="both"/>
              <w:rPr>
                <w:rFonts w:ascii="Times New Roman" w:hAnsi="Times New Roman"/>
                <w:sz w:val="28"/>
                <w:szCs w:val="28"/>
              </w:rPr>
            </w:pPr>
          </w:p>
          <w:p w:rsidR="00EF5BB4" w:rsidRPr="001C653D" w:rsidRDefault="00EF5BB4" w:rsidP="001C653D">
            <w:pPr>
              <w:shd w:val="clear" w:color="auto" w:fill="FFFFFF"/>
              <w:spacing w:after="0" w:line="240" w:lineRule="auto"/>
              <w:jc w:val="both"/>
              <w:rPr>
                <w:rFonts w:ascii="Times New Roman" w:eastAsia="Times New Roman" w:hAnsi="Times New Roman"/>
                <w:sz w:val="28"/>
                <w:szCs w:val="28"/>
              </w:rPr>
            </w:pPr>
            <w:r w:rsidRPr="001C653D">
              <w:rPr>
                <w:rFonts w:ascii="Times New Roman" w:hAnsi="Times New Roman"/>
                <w:sz w:val="28"/>
                <w:szCs w:val="28"/>
              </w:rPr>
              <w:lastRenderedPageBreak/>
              <w:t>- достижение расчетно</w:t>
            </w:r>
            <w:r w:rsidR="00C676EE" w:rsidRPr="001C653D">
              <w:rPr>
                <w:rFonts w:ascii="Times New Roman" w:hAnsi="Times New Roman"/>
                <w:sz w:val="28"/>
                <w:szCs w:val="28"/>
              </w:rPr>
              <w:t>го</w:t>
            </w:r>
            <w:r w:rsidRPr="001C653D">
              <w:rPr>
                <w:rFonts w:ascii="Times New Roman" w:hAnsi="Times New Roman"/>
                <w:sz w:val="28"/>
                <w:szCs w:val="28"/>
              </w:rPr>
              <w:t xml:space="preserve"> уровня обеспеченности населения услугами транспортной инфраструктуры. </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lastRenderedPageBreak/>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1C653D">
            <w:pPr>
              <w:spacing w:after="0" w:line="240" w:lineRule="auto"/>
              <w:rPr>
                <w:rFonts w:ascii="Times New Roman" w:eastAsia="Times New Roman" w:hAnsi="Times New Roman"/>
                <w:sz w:val="28"/>
                <w:szCs w:val="28"/>
              </w:rPr>
            </w:pPr>
          </w:p>
          <w:p w:rsidR="00EF5BB4" w:rsidRPr="001C653D" w:rsidRDefault="00766FFB"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w:t>
            </w:r>
            <w:r w:rsidR="00EF5BB4" w:rsidRPr="001C653D">
              <w:rPr>
                <w:rFonts w:ascii="Times New Roman" w:eastAsia="Times New Roman" w:hAnsi="Times New Roman"/>
                <w:sz w:val="28"/>
                <w:szCs w:val="28"/>
              </w:rPr>
              <w:t>2016 – 202</w:t>
            </w:r>
            <w:r w:rsidR="000A6265" w:rsidRPr="001C653D">
              <w:rPr>
                <w:rFonts w:ascii="Times New Roman" w:eastAsia="Times New Roman" w:hAnsi="Times New Roman"/>
                <w:sz w:val="28"/>
                <w:szCs w:val="28"/>
              </w:rPr>
              <w:t>5</w:t>
            </w:r>
            <w:r w:rsidR="00EF5BB4" w:rsidRPr="001C653D">
              <w:rPr>
                <w:rFonts w:ascii="Times New Roman" w:eastAsia="Times New Roman" w:hAnsi="Times New Roman"/>
                <w:sz w:val="28"/>
                <w:szCs w:val="28"/>
              </w:rPr>
              <w:t xml:space="preserve">  годы</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Pr="001C653D" w:rsidRDefault="00EF5BB4" w:rsidP="00CD1A8C">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разработка проектно-сметной документации;                                           -   реконструкция существующих дорог;                       </w:t>
            </w:r>
            <w:r w:rsidR="006476F8" w:rsidRPr="001C653D">
              <w:rPr>
                <w:rFonts w:ascii="Times New Roman" w:eastAsia="Times New Roman" w:hAnsi="Times New Roman"/>
                <w:sz w:val="28"/>
                <w:szCs w:val="28"/>
              </w:rPr>
              <w:t xml:space="preserve">                          </w:t>
            </w:r>
          </w:p>
          <w:p w:rsidR="00EF5BB4" w:rsidRPr="001C653D" w:rsidRDefault="006476F8" w:rsidP="00CD1A8C">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w:t>
            </w:r>
            <w:r w:rsidR="00EF5BB4" w:rsidRPr="001C653D">
              <w:rPr>
                <w:rFonts w:ascii="Times New Roman" w:eastAsia="Times New Roman" w:hAnsi="Times New Roman"/>
                <w:sz w:val="28"/>
                <w:szCs w:val="28"/>
              </w:rPr>
              <w:t xml:space="preserve"> ремонт </w:t>
            </w:r>
            <w:r w:rsidRPr="001C653D">
              <w:rPr>
                <w:rFonts w:ascii="Times New Roman" w:eastAsia="Times New Roman" w:hAnsi="Times New Roman"/>
                <w:sz w:val="28"/>
                <w:szCs w:val="28"/>
              </w:rPr>
              <w:t xml:space="preserve">и капитальный ремонт </w:t>
            </w:r>
            <w:r w:rsidR="00EF5BB4" w:rsidRPr="001C653D">
              <w:rPr>
                <w:rFonts w:ascii="Times New Roman" w:eastAsia="Times New Roman" w:hAnsi="Times New Roman"/>
                <w:sz w:val="28"/>
                <w:szCs w:val="28"/>
              </w:rPr>
              <w:t xml:space="preserve">дорог.                                                                           </w:t>
            </w:r>
          </w:p>
        </w:tc>
      </w:tr>
      <w:tr w:rsidR="00EF5BB4"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1C653D" w:rsidRDefault="00EF5BB4"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1C653D" w:rsidRDefault="00EF5BB4"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Источники финансирования:</w:t>
            </w:r>
          </w:p>
          <w:p w:rsidR="00EF5BB4" w:rsidRPr="001C653D" w:rsidRDefault="00EF5BB4"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средства местного бюджета:</w:t>
            </w:r>
          </w:p>
          <w:p w:rsidR="00EF5BB4" w:rsidRPr="000102C9" w:rsidRDefault="00EF5BB4" w:rsidP="001C653D">
            <w:pPr>
              <w:spacing w:after="0" w:line="240" w:lineRule="auto"/>
              <w:rPr>
                <w:rFonts w:ascii="Times New Roman" w:eastAsia="Times New Roman" w:hAnsi="Times New Roman"/>
                <w:color w:val="FF0000"/>
                <w:sz w:val="28"/>
                <w:szCs w:val="28"/>
              </w:rPr>
            </w:pPr>
            <w:r w:rsidRPr="001C653D">
              <w:rPr>
                <w:rFonts w:ascii="Times New Roman" w:eastAsia="Times New Roman" w:hAnsi="Times New Roman"/>
                <w:sz w:val="28"/>
                <w:szCs w:val="28"/>
              </w:rPr>
              <w:t>2016 г. –</w:t>
            </w:r>
            <w:r w:rsidR="00303AD4">
              <w:rPr>
                <w:rFonts w:ascii="Times New Roman" w:eastAsia="Times New Roman" w:hAnsi="Times New Roman"/>
                <w:sz w:val="28"/>
                <w:szCs w:val="28"/>
              </w:rPr>
              <w:t xml:space="preserve"> </w:t>
            </w:r>
            <w:r w:rsidRPr="000102C9">
              <w:rPr>
                <w:rFonts w:ascii="Times New Roman" w:eastAsia="Times New Roman" w:hAnsi="Times New Roman"/>
                <w:color w:val="FF0000"/>
                <w:sz w:val="28"/>
                <w:szCs w:val="28"/>
              </w:rPr>
              <w:t xml:space="preserve"> </w:t>
            </w:r>
            <w:r w:rsidR="00EB0910">
              <w:rPr>
                <w:rFonts w:ascii="Times New Roman" w:eastAsia="Times New Roman" w:hAnsi="Times New Roman"/>
                <w:sz w:val="28"/>
                <w:szCs w:val="28"/>
              </w:rPr>
              <w:t>619,7</w:t>
            </w:r>
            <w:r w:rsidRPr="00094A6A">
              <w:rPr>
                <w:rFonts w:ascii="Times New Roman" w:eastAsia="Times New Roman" w:hAnsi="Times New Roman"/>
                <w:sz w:val="28"/>
                <w:szCs w:val="28"/>
              </w:rPr>
              <w:t xml:space="preserve"> </w:t>
            </w:r>
            <w:r w:rsidR="00303AD4" w:rsidRPr="00094A6A">
              <w:rPr>
                <w:rFonts w:ascii="Times New Roman" w:eastAsia="Times New Roman" w:hAnsi="Times New Roman"/>
                <w:sz w:val="28"/>
                <w:szCs w:val="28"/>
              </w:rPr>
              <w:t xml:space="preserve"> </w:t>
            </w:r>
            <w:r w:rsidRPr="00094A6A">
              <w:rPr>
                <w:rFonts w:ascii="Times New Roman" w:eastAsia="Times New Roman" w:hAnsi="Times New Roman"/>
                <w:sz w:val="28"/>
                <w:szCs w:val="28"/>
              </w:rPr>
              <w:t>тыс. руб.</w:t>
            </w:r>
          </w:p>
          <w:p w:rsidR="00C36E06" w:rsidRPr="00EB0910" w:rsidRDefault="00C36E06"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 xml:space="preserve">2017г.  </w:t>
            </w:r>
            <w:r w:rsidR="00EB0910">
              <w:rPr>
                <w:rFonts w:ascii="Times New Roman" w:eastAsia="Times New Roman" w:hAnsi="Times New Roman"/>
                <w:sz w:val="28"/>
                <w:szCs w:val="28"/>
              </w:rPr>
              <w:t xml:space="preserve">–  </w:t>
            </w:r>
            <w:r w:rsidR="00194AB6">
              <w:rPr>
                <w:rFonts w:ascii="Times New Roman" w:eastAsia="Times New Roman" w:hAnsi="Times New Roman"/>
                <w:sz w:val="28"/>
                <w:szCs w:val="28"/>
              </w:rPr>
              <w:t>416,2</w:t>
            </w:r>
          </w:p>
          <w:p w:rsidR="00C36E06" w:rsidRPr="00EB0910" w:rsidRDefault="00C36E06"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2018г.  -</w:t>
            </w:r>
            <w:r w:rsidR="00194AB6">
              <w:rPr>
                <w:rFonts w:ascii="Times New Roman" w:eastAsia="Times New Roman" w:hAnsi="Times New Roman"/>
                <w:sz w:val="28"/>
                <w:szCs w:val="28"/>
              </w:rPr>
              <w:t xml:space="preserve">   416,2</w:t>
            </w:r>
          </w:p>
          <w:p w:rsidR="00C36E06" w:rsidRPr="00EB0910" w:rsidRDefault="00C36E06"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 xml:space="preserve">2019г.  </w:t>
            </w:r>
            <w:r w:rsidR="00EB0910">
              <w:rPr>
                <w:rFonts w:ascii="Times New Roman" w:eastAsia="Times New Roman" w:hAnsi="Times New Roman"/>
                <w:sz w:val="28"/>
                <w:szCs w:val="28"/>
              </w:rPr>
              <w:t>–  750</w:t>
            </w:r>
            <w:r w:rsidR="00303AD4" w:rsidRPr="00EB0910">
              <w:rPr>
                <w:rFonts w:ascii="Times New Roman" w:eastAsia="Times New Roman" w:hAnsi="Times New Roman"/>
                <w:sz w:val="28"/>
                <w:szCs w:val="28"/>
              </w:rPr>
              <w:t>,0</w:t>
            </w:r>
          </w:p>
          <w:p w:rsidR="00C36E06" w:rsidRPr="00EB0910" w:rsidRDefault="00C36E06"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2020г.  -</w:t>
            </w:r>
            <w:r w:rsidR="00EB0910">
              <w:rPr>
                <w:rFonts w:ascii="Times New Roman" w:eastAsia="Times New Roman" w:hAnsi="Times New Roman"/>
                <w:sz w:val="28"/>
                <w:szCs w:val="28"/>
              </w:rPr>
              <w:t xml:space="preserve">   799</w:t>
            </w:r>
            <w:r w:rsidR="00303AD4" w:rsidRPr="00EB0910">
              <w:rPr>
                <w:rFonts w:ascii="Times New Roman" w:eastAsia="Times New Roman" w:hAnsi="Times New Roman"/>
                <w:sz w:val="28"/>
                <w:szCs w:val="28"/>
              </w:rPr>
              <w:t>,0</w:t>
            </w:r>
          </w:p>
          <w:p w:rsidR="00303AD4" w:rsidRPr="00EB0910" w:rsidRDefault="00EB0910" w:rsidP="001C65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2021г  -    819</w:t>
            </w:r>
            <w:r w:rsidR="00303AD4" w:rsidRPr="00EB0910">
              <w:rPr>
                <w:rFonts w:ascii="Times New Roman" w:eastAsia="Times New Roman" w:hAnsi="Times New Roman"/>
                <w:sz w:val="28"/>
                <w:szCs w:val="28"/>
              </w:rPr>
              <w:t>,00</w:t>
            </w:r>
          </w:p>
          <w:p w:rsidR="00303AD4" w:rsidRPr="00EB0910" w:rsidRDefault="00303AD4"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 xml:space="preserve">2022г –    </w:t>
            </w:r>
            <w:r w:rsidR="00EB0910">
              <w:rPr>
                <w:rFonts w:ascii="Times New Roman" w:eastAsia="Times New Roman" w:hAnsi="Times New Roman"/>
                <w:sz w:val="28"/>
                <w:szCs w:val="28"/>
              </w:rPr>
              <w:t>879</w:t>
            </w:r>
            <w:r w:rsidRPr="00EB0910">
              <w:rPr>
                <w:rFonts w:ascii="Times New Roman" w:eastAsia="Times New Roman" w:hAnsi="Times New Roman"/>
                <w:sz w:val="28"/>
                <w:szCs w:val="28"/>
              </w:rPr>
              <w:t>.00</w:t>
            </w:r>
          </w:p>
          <w:p w:rsidR="00303AD4" w:rsidRPr="00EB0910" w:rsidRDefault="00303AD4"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 xml:space="preserve">2023г. -    </w:t>
            </w:r>
            <w:r w:rsidR="00EB0910">
              <w:rPr>
                <w:rFonts w:ascii="Times New Roman" w:eastAsia="Times New Roman" w:hAnsi="Times New Roman"/>
                <w:sz w:val="28"/>
                <w:szCs w:val="28"/>
              </w:rPr>
              <w:t>889</w:t>
            </w:r>
            <w:r w:rsidRPr="00EB0910">
              <w:rPr>
                <w:rFonts w:ascii="Times New Roman" w:eastAsia="Times New Roman" w:hAnsi="Times New Roman"/>
                <w:sz w:val="28"/>
                <w:szCs w:val="28"/>
              </w:rPr>
              <w:t>,00</w:t>
            </w:r>
          </w:p>
          <w:p w:rsidR="00303AD4" w:rsidRPr="00EB0910" w:rsidRDefault="00EB0910" w:rsidP="001C65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2024г. -    899</w:t>
            </w:r>
            <w:r w:rsidR="00303AD4" w:rsidRPr="00EB0910">
              <w:rPr>
                <w:rFonts w:ascii="Times New Roman" w:eastAsia="Times New Roman" w:hAnsi="Times New Roman"/>
                <w:sz w:val="28"/>
                <w:szCs w:val="28"/>
              </w:rPr>
              <w:t>,00</w:t>
            </w:r>
          </w:p>
          <w:p w:rsidR="00303AD4" w:rsidRPr="00EB0910" w:rsidRDefault="00303AD4" w:rsidP="001C653D">
            <w:pPr>
              <w:spacing w:after="0" w:line="240" w:lineRule="auto"/>
              <w:rPr>
                <w:rFonts w:ascii="Times New Roman" w:eastAsia="Times New Roman" w:hAnsi="Times New Roman"/>
                <w:sz w:val="28"/>
                <w:szCs w:val="28"/>
              </w:rPr>
            </w:pPr>
            <w:r w:rsidRPr="00EB0910">
              <w:rPr>
                <w:rFonts w:ascii="Times New Roman" w:eastAsia="Times New Roman" w:hAnsi="Times New Roman"/>
                <w:sz w:val="28"/>
                <w:szCs w:val="28"/>
              </w:rPr>
              <w:t xml:space="preserve">2025г. -    </w:t>
            </w:r>
            <w:r w:rsidR="00EB0910">
              <w:rPr>
                <w:rFonts w:ascii="Times New Roman" w:eastAsia="Times New Roman" w:hAnsi="Times New Roman"/>
                <w:sz w:val="28"/>
                <w:szCs w:val="28"/>
              </w:rPr>
              <w:t>900,0</w:t>
            </w:r>
            <w:r w:rsidRPr="00EB0910">
              <w:rPr>
                <w:rFonts w:ascii="Times New Roman" w:eastAsia="Times New Roman" w:hAnsi="Times New Roman"/>
                <w:sz w:val="28"/>
                <w:szCs w:val="28"/>
              </w:rPr>
              <w:t xml:space="preserve">0 </w:t>
            </w:r>
          </w:p>
          <w:p w:rsidR="00EF5BB4" w:rsidRPr="001C653D" w:rsidRDefault="00EF5BB4"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Средства местного бюджета на 201</w:t>
            </w:r>
            <w:r w:rsidR="00C54771" w:rsidRPr="001C653D">
              <w:rPr>
                <w:rFonts w:ascii="Times New Roman" w:eastAsia="Times New Roman" w:hAnsi="Times New Roman"/>
                <w:sz w:val="28"/>
                <w:szCs w:val="28"/>
              </w:rPr>
              <w:t>7</w:t>
            </w:r>
            <w:r w:rsidRPr="001C653D">
              <w:rPr>
                <w:rFonts w:ascii="Times New Roman" w:eastAsia="Times New Roman" w:hAnsi="Times New Roman"/>
                <w:sz w:val="28"/>
                <w:szCs w:val="28"/>
              </w:rPr>
              <w:t>-</w:t>
            </w:r>
            <w:r w:rsidR="00927ECD">
              <w:rPr>
                <w:rFonts w:ascii="Times New Roman" w:eastAsia="Times New Roman" w:hAnsi="Times New Roman"/>
                <w:sz w:val="28"/>
                <w:szCs w:val="28"/>
              </w:rPr>
              <w:t xml:space="preserve"> </w:t>
            </w:r>
            <w:r w:rsidRPr="001C653D">
              <w:rPr>
                <w:rFonts w:ascii="Times New Roman" w:eastAsia="Times New Roman" w:hAnsi="Times New Roman"/>
                <w:sz w:val="28"/>
                <w:szCs w:val="28"/>
              </w:rPr>
              <w:t>202</w:t>
            </w:r>
            <w:r w:rsidR="000A6265" w:rsidRPr="001C653D">
              <w:rPr>
                <w:rFonts w:ascii="Times New Roman" w:eastAsia="Times New Roman" w:hAnsi="Times New Roman"/>
                <w:sz w:val="28"/>
                <w:szCs w:val="28"/>
              </w:rPr>
              <w:t>5</w:t>
            </w:r>
            <w:r w:rsidRPr="001C653D">
              <w:rPr>
                <w:rFonts w:ascii="Times New Roman" w:eastAsia="Times New Roman" w:hAnsi="Times New Roman"/>
                <w:sz w:val="28"/>
                <w:szCs w:val="28"/>
              </w:rPr>
              <w:t xml:space="preserve"> годы уточняются при формировании бюджета на очередной финансовый год.</w:t>
            </w:r>
          </w:p>
        </w:tc>
      </w:tr>
      <w:tr w:rsidR="00430672" w:rsidRPr="001C653D">
        <w:trPr>
          <w:trHeight w:val="776"/>
        </w:trPr>
        <w:tc>
          <w:tcPr>
            <w:tcW w:w="2377" w:type="dxa"/>
            <w:tcBorders>
              <w:top w:val="single" w:sz="4" w:space="0" w:color="000000"/>
              <w:left w:val="single" w:sz="4" w:space="0" w:color="000000"/>
              <w:bottom w:val="single" w:sz="4" w:space="0" w:color="000000"/>
            </w:tcBorders>
            <w:shd w:val="clear" w:color="auto" w:fill="FFFFFF"/>
          </w:tcPr>
          <w:p w:rsidR="00430672" w:rsidRPr="001C653D" w:rsidRDefault="00084A8B" w:rsidP="001C653D">
            <w:pPr>
              <w:spacing w:after="0" w:line="240" w:lineRule="auto"/>
              <w:rPr>
                <w:rFonts w:ascii="Times New Roman" w:eastAsia="Times New Roman" w:hAnsi="Times New Roman"/>
                <w:sz w:val="28"/>
                <w:szCs w:val="28"/>
              </w:rPr>
            </w:pPr>
            <w:r w:rsidRPr="001C653D">
              <w:rPr>
                <w:rFonts w:ascii="Times New Roman" w:hAnsi="Times New Roman"/>
                <w:sz w:val="28"/>
                <w:szCs w:val="28"/>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30672" w:rsidRPr="001C653D" w:rsidRDefault="00766FFB"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w:t>
            </w:r>
            <w:r w:rsidR="00430672" w:rsidRPr="001C653D">
              <w:rPr>
                <w:rFonts w:ascii="Times New Roman" w:eastAsia="Times New Roman" w:hAnsi="Times New Roman"/>
                <w:sz w:val="28"/>
                <w:szCs w:val="28"/>
              </w:rPr>
              <w:t xml:space="preserve">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430672" w:rsidRPr="001C653D" w:rsidRDefault="00766FFB" w:rsidP="001C653D">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w:t>
            </w:r>
            <w:r w:rsidR="00430672" w:rsidRPr="001C653D">
              <w:rPr>
                <w:rFonts w:ascii="Times New Roman" w:eastAsia="Times New Roman" w:hAnsi="Times New Roman"/>
                <w:sz w:val="28"/>
                <w:szCs w:val="28"/>
              </w:rPr>
              <w:t>обеспечение надежности и безопасности системы транспортной инфраструктуры.</w:t>
            </w:r>
          </w:p>
        </w:tc>
      </w:tr>
    </w:tbl>
    <w:p w:rsidR="00BF2DE4" w:rsidRPr="001C653D" w:rsidRDefault="00BF2DE4" w:rsidP="001C653D">
      <w:pPr>
        <w:shd w:val="clear" w:color="auto" w:fill="FFFFFF"/>
        <w:tabs>
          <w:tab w:val="left" w:pos="284"/>
        </w:tabs>
        <w:spacing w:after="0" w:line="240" w:lineRule="auto"/>
        <w:rPr>
          <w:rFonts w:ascii="Times New Roman" w:hAnsi="Times New Roman"/>
          <w:bCs/>
          <w:sz w:val="28"/>
          <w:szCs w:val="28"/>
        </w:rPr>
      </w:pPr>
    </w:p>
    <w:p w:rsidR="00EF5BB4" w:rsidRPr="00922E95" w:rsidRDefault="00EF5BB4" w:rsidP="00922E95">
      <w:pPr>
        <w:pStyle w:val="aff1"/>
        <w:numPr>
          <w:ilvl w:val="0"/>
          <w:numId w:val="17"/>
        </w:numPr>
        <w:shd w:val="clear" w:color="auto" w:fill="FFFFFF"/>
        <w:tabs>
          <w:tab w:val="left" w:pos="284"/>
        </w:tabs>
        <w:spacing w:after="0" w:line="240" w:lineRule="auto"/>
        <w:rPr>
          <w:rFonts w:ascii="Times New Roman" w:hAnsi="Times New Roman"/>
          <w:b/>
          <w:bCs/>
          <w:sz w:val="28"/>
          <w:szCs w:val="28"/>
        </w:rPr>
      </w:pPr>
      <w:r w:rsidRPr="00922E95">
        <w:rPr>
          <w:rFonts w:ascii="Times New Roman" w:hAnsi="Times New Roman"/>
          <w:b/>
          <w:bCs/>
          <w:sz w:val="28"/>
          <w:szCs w:val="28"/>
        </w:rPr>
        <w:t>Характеристика существующего состояния транспортной инфраструктуры</w:t>
      </w:r>
      <w:r w:rsidR="00430672" w:rsidRPr="00922E95">
        <w:rPr>
          <w:rFonts w:ascii="Times New Roman" w:hAnsi="Times New Roman"/>
          <w:b/>
          <w:bCs/>
          <w:sz w:val="28"/>
          <w:szCs w:val="28"/>
        </w:rPr>
        <w:t xml:space="preserve"> </w:t>
      </w:r>
      <w:r w:rsidR="000102C9">
        <w:rPr>
          <w:rFonts w:ascii="Times New Roman" w:hAnsi="Times New Roman"/>
          <w:b/>
          <w:bCs/>
          <w:sz w:val="28"/>
          <w:szCs w:val="28"/>
        </w:rPr>
        <w:t>Сибирякского</w:t>
      </w:r>
      <w:r w:rsidRPr="00922E95">
        <w:rPr>
          <w:rFonts w:ascii="Times New Roman" w:hAnsi="Times New Roman"/>
          <w:b/>
          <w:bCs/>
          <w:sz w:val="28"/>
          <w:szCs w:val="28"/>
        </w:rPr>
        <w:t xml:space="preserve"> </w:t>
      </w:r>
      <w:r w:rsidR="00BF2DE4" w:rsidRPr="00922E95">
        <w:rPr>
          <w:rFonts w:ascii="Times New Roman" w:hAnsi="Times New Roman"/>
          <w:b/>
          <w:bCs/>
          <w:sz w:val="28"/>
          <w:szCs w:val="28"/>
        </w:rPr>
        <w:t xml:space="preserve"> </w:t>
      </w:r>
      <w:r w:rsidRPr="00922E95">
        <w:rPr>
          <w:rFonts w:ascii="Times New Roman" w:hAnsi="Times New Roman"/>
          <w:b/>
          <w:bCs/>
          <w:sz w:val="28"/>
          <w:szCs w:val="28"/>
        </w:rPr>
        <w:t>сельского</w:t>
      </w:r>
      <w:r w:rsidR="00BF2DE4" w:rsidRPr="00922E95">
        <w:rPr>
          <w:rFonts w:ascii="Times New Roman" w:hAnsi="Times New Roman"/>
          <w:b/>
          <w:bCs/>
          <w:sz w:val="28"/>
          <w:szCs w:val="28"/>
        </w:rPr>
        <w:t xml:space="preserve"> </w:t>
      </w:r>
      <w:r w:rsidRPr="00922E95">
        <w:rPr>
          <w:rFonts w:ascii="Times New Roman" w:hAnsi="Times New Roman"/>
          <w:b/>
          <w:bCs/>
          <w:sz w:val="28"/>
          <w:szCs w:val="28"/>
        </w:rPr>
        <w:t xml:space="preserve"> поселения.</w:t>
      </w:r>
    </w:p>
    <w:p w:rsidR="00BF2DE4" w:rsidRPr="001C653D" w:rsidRDefault="00BF2DE4" w:rsidP="001C653D">
      <w:pPr>
        <w:shd w:val="clear" w:color="auto" w:fill="FFFFFF"/>
        <w:spacing w:after="0" w:line="240" w:lineRule="auto"/>
        <w:ind w:firstLine="426"/>
        <w:rPr>
          <w:rFonts w:ascii="Times New Roman" w:hAnsi="Times New Roman"/>
          <w:bCs/>
          <w:sz w:val="28"/>
          <w:szCs w:val="28"/>
        </w:rPr>
      </w:pPr>
    </w:p>
    <w:p w:rsidR="00BF2DE4" w:rsidRPr="001C653D" w:rsidRDefault="00922E95" w:rsidP="001C653D">
      <w:pPr>
        <w:shd w:val="clear" w:color="auto" w:fill="FFFFFF"/>
        <w:spacing w:after="0" w:line="240" w:lineRule="auto"/>
        <w:ind w:firstLine="426"/>
        <w:jc w:val="both"/>
        <w:rPr>
          <w:rFonts w:ascii="Times New Roman" w:hAnsi="Times New Roman"/>
          <w:bCs/>
          <w:sz w:val="28"/>
          <w:szCs w:val="28"/>
        </w:rPr>
      </w:pPr>
      <w:r>
        <w:rPr>
          <w:rFonts w:ascii="Times New Roman" w:hAnsi="Times New Roman"/>
          <w:bCs/>
          <w:sz w:val="28"/>
          <w:szCs w:val="28"/>
        </w:rPr>
        <w:t>2</w:t>
      </w:r>
      <w:r w:rsidR="00EF5BB4" w:rsidRPr="001C653D">
        <w:rPr>
          <w:rFonts w:ascii="Times New Roman" w:hAnsi="Times New Roman"/>
          <w:bCs/>
          <w:sz w:val="28"/>
          <w:szCs w:val="28"/>
        </w:rPr>
        <w:t>.1</w:t>
      </w:r>
      <w:r w:rsidR="00405FFF" w:rsidRPr="001C653D">
        <w:rPr>
          <w:rFonts w:ascii="Times New Roman" w:hAnsi="Times New Roman"/>
          <w:bCs/>
          <w:sz w:val="28"/>
          <w:szCs w:val="28"/>
        </w:rPr>
        <w:t>.</w:t>
      </w:r>
      <w:r>
        <w:rPr>
          <w:rFonts w:ascii="Times New Roman" w:hAnsi="Times New Roman"/>
          <w:bCs/>
          <w:sz w:val="28"/>
          <w:szCs w:val="28"/>
        </w:rPr>
        <w:t xml:space="preserve"> </w:t>
      </w:r>
      <w:r w:rsidR="00EF5BB4" w:rsidRPr="001C653D">
        <w:rPr>
          <w:rFonts w:ascii="Times New Roman" w:hAnsi="Times New Roman"/>
          <w:bCs/>
          <w:sz w:val="28"/>
          <w:szCs w:val="28"/>
        </w:rPr>
        <w:t xml:space="preserve">Социально — экономическое состояние </w:t>
      </w:r>
      <w:r w:rsidR="000102C9">
        <w:rPr>
          <w:rFonts w:ascii="Times New Roman" w:hAnsi="Times New Roman"/>
          <w:bCs/>
          <w:sz w:val="28"/>
          <w:szCs w:val="28"/>
        </w:rPr>
        <w:t>Сибирякского</w:t>
      </w:r>
      <w:r w:rsidR="00EF5BB4" w:rsidRPr="001C653D">
        <w:rPr>
          <w:rFonts w:ascii="Times New Roman" w:hAnsi="Times New Roman"/>
          <w:bCs/>
          <w:sz w:val="28"/>
          <w:szCs w:val="28"/>
        </w:rPr>
        <w:t xml:space="preserve"> сельского поселения.</w:t>
      </w:r>
    </w:p>
    <w:p w:rsidR="00BF2DE4" w:rsidRPr="001C653D" w:rsidRDefault="000102C9" w:rsidP="001C653D">
      <w:pPr>
        <w:widowControl w:val="0"/>
        <w:spacing w:after="0" w:line="240" w:lineRule="auto"/>
        <w:ind w:right="142" w:firstLine="720"/>
        <w:jc w:val="both"/>
        <w:rPr>
          <w:rFonts w:ascii="Times New Roman" w:hAnsi="Times New Roman"/>
          <w:color w:val="000000"/>
          <w:sz w:val="28"/>
          <w:szCs w:val="28"/>
        </w:rPr>
      </w:pPr>
      <w:r>
        <w:rPr>
          <w:rFonts w:ascii="Times New Roman" w:hAnsi="Times New Roman"/>
          <w:color w:val="000000"/>
          <w:sz w:val="28"/>
          <w:szCs w:val="28"/>
        </w:rPr>
        <w:t>Сибирякское</w:t>
      </w:r>
      <w:r w:rsidR="00BF2DE4" w:rsidRPr="001C653D">
        <w:rPr>
          <w:rFonts w:ascii="Times New Roman" w:hAnsi="Times New Roman"/>
          <w:color w:val="000000"/>
          <w:sz w:val="28"/>
          <w:szCs w:val="28"/>
        </w:rPr>
        <w:t xml:space="preserve"> муници</w:t>
      </w:r>
      <w:r w:rsidR="00922E95">
        <w:rPr>
          <w:rFonts w:ascii="Times New Roman" w:hAnsi="Times New Roman"/>
          <w:color w:val="000000"/>
          <w:sz w:val="28"/>
          <w:szCs w:val="28"/>
        </w:rPr>
        <w:t xml:space="preserve">пальное образование  является </w:t>
      </w:r>
      <w:r w:rsidR="00BF2DE4" w:rsidRPr="001C653D">
        <w:rPr>
          <w:rFonts w:ascii="Times New Roman" w:hAnsi="Times New Roman"/>
          <w:color w:val="000000"/>
          <w:sz w:val="28"/>
          <w:szCs w:val="28"/>
        </w:rPr>
        <w:t xml:space="preserve">единым экономическим, историческим, социальным, территориальным образованием, входит в состав Тулунского муниципального района Иркутской области. </w:t>
      </w:r>
      <w:r w:rsidR="007F5FD7">
        <w:rPr>
          <w:rFonts w:ascii="Times New Roman" w:hAnsi="Times New Roman"/>
          <w:color w:val="000000"/>
          <w:sz w:val="28"/>
          <w:szCs w:val="28"/>
        </w:rPr>
        <w:t>Сибирякское</w:t>
      </w:r>
      <w:r w:rsidR="00922E95">
        <w:rPr>
          <w:rFonts w:ascii="Times New Roman" w:hAnsi="Times New Roman"/>
          <w:color w:val="000000"/>
          <w:sz w:val="28"/>
          <w:szCs w:val="28"/>
        </w:rPr>
        <w:t xml:space="preserve">  муниципальное  образование </w:t>
      </w:r>
      <w:r w:rsidR="00BF2DE4" w:rsidRPr="001C653D">
        <w:rPr>
          <w:rFonts w:ascii="Times New Roman" w:hAnsi="Times New Roman"/>
          <w:color w:val="000000"/>
          <w:sz w:val="28"/>
          <w:szCs w:val="28"/>
        </w:rPr>
        <w:t>наделено статусом сельского поселения Законом Иркутской области «О статусе и границах муниципальных образований</w:t>
      </w:r>
      <w:r w:rsidR="00922E95">
        <w:rPr>
          <w:rFonts w:ascii="Times New Roman" w:hAnsi="Times New Roman"/>
          <w:color w:val="000000"/>
          <w:sz w:val="28"/>
          <w:szCs w:val="28"/>
        </w:rPr>
        <w:t xml:space="preserve"> Тулунского района Иркутской </w:t>
      </w:r>
      <w:r w:rsidR="00BF2DE4" w:rsidRPr="001C653D">
        <w:rPr>
          <w:rFonts w:ascii="Times New Roman" w:hAnsi="Times New Roman"/>
          <w:color w:val="000000"/>
          <w:sz w:val="28"/>
          <w:szCs w:val="28"/>
        </w:rPr>
        <w:t>области»  № 98-оз от 16 декабря 2004 г.</w:t>
      </w:r>
    </w:p>
    <w:p w:rsidR="00014CB2" w:rsidRDefault="00BF2DE4" w:rsidP="00A10641">
      <w:pPr>
        <w:widowControl w:val="0"/>
        <w:spacing w:after="0" w:line="240" w:lineRule="auto"/>
        <w:ind w:right="142" w:firstLine="708"/>
        <w:jc w:val="both"/>
        <w:rPr>
          <w:rFonts w:ascii="Times New Roman" w:hAnsi="Times New Roman"/>
          <w:color w:val="000000"/>
          <w:sz w:val="28"/>
          <w:szCs w:val="28"/>
        </w:rPr>
      </w:pPr>
      <w:r w:rsidRPr="001C653D">
        <w:rPr>
          <w:rFonts w:ascii="Times New Roman" w:hAnsi="Times New Roman"/>
          <w:color w:val="000000"/>
          <w:sz w:val="28"/>
          <w:szCs w:val="28"/>
        </w:rPr>
        <w:t xml:space="preserve">Понятия «сельское поселение», «поселение», «муниципальное образование» по </w:t>
      </w:r>
    </w:p>
    <w:p w:rsidR="00BF2DE4" w:rsidRPr="001C653D" w:rsidRDefault="00BF2DE4" w:rsidP="00927ECD">
      <w:pPr>
        <w:widowControl w:val="0"/>
        <w:spacing w:after="0" w:line="240" w:lineRule="auto"/>
        <w:ind w:right="142"/>
        <w:jc w:val="both"/>
        <w:rPr>
          <w:rFonts w:ascii="Times New Roman" w:hAnsi="Times New Roman"/>
          <w:color w:val="000000"/>
          <w:sz w:val="28"/>
          <w:szCs w:val="28"/>
        </w:rPr>
      </w:pPr>
      <w:r w:rsidRPr="001C653D">
        <w:rPr>
          <w:rFonts w:ascii="Times New Roman" w:hAnsi="Times New Roman"/>
          <w:color w:val="000000"/>
          <w:sz w:val="28"/>
          <w:szCs w:val="28"/>
        </w:rPr>
        <w:t xml:space="preserve">тексту используются в равной мере для обозначения </w:t>
      </w:r>
      <w:r w:rsidR="007F5FD7">
        <w:rPr>
          <w:rFonts w:ascii="Times New Roman" w:hAnsi="Times New Roman"/>
          <w:color w:val="000000"/>
          <w:sz w:val="28"/>
          <w:szCs w:val="28"/>
        </w:rPr>
        <w:t>Сибирякского</w:t>
      </w:r>
      <w:r w:rsidRPr="001C653D">
        <w:rPr>
          <w:rFonts w:ascii="Times New Roman" w:hAnsi="Times New Roman"/>
          <w:color w:val="000000"/>
          <w:sz w:val="28"/>
          <w:szCs w:val="28"/>
        </w:rPr>
        <w:t xml:space="preserve"> муниципального образования.</w:t>
      </w:r>
    </w:p>
    <w:p w:rsidR="00014CB2" w:rsidRDefault="00014CB2" w:rsidP="001C653D">
      <w:pPr>
        <w:widowControl w:val="0"/>
        <w:spacing w:after="0" w:line="240" w:lineRule="auto"/>
        <w:ind w:right="142" w:firstLine="720"/>
        <w:jc w:val="both"/>
        <w:rPr>
          <w:rFonts w:ascii="Times New Roman" w:hAnsi="Times New Roman"/>
          <w:color w:val="000000"/>
          <w:sz w:val="28"/>
          <w:szCs w:val="28"/>
          <w:shd w:val="clear" w:color="auto" w:fill="FFFFFF"/>
        </w:rPr>
      </w:pPr>
    </w:p>
    <w:p w:rsidR="00014CB2" w:rsidRDefault="00014CB2" w:rsidP="001C653D">
      <w:pPr>
        <w:widowControl w:val="0"/>
        <w:spacing w:after="0" w:line="240" w:lineRule="auto"/>
        <w:ind w:right="142" w:firstLine="720"/>
        <w:jc w:val="both"/>
        <w:rPr>
          <w:rFonts w:ascii="Times New Roman" w:hAnsi="Times New Roman"/>
          <w:color w:val="000000"/>
          <w:sz w:val="28"/>
          <w:szCs w:val="28"/>
          <w:shd w:val="clear" w:color="auto" w:fill="FFFFFF"/>
        </w:rPr>
      </w:pPr>
    </w:p>
    <w:p w:rsidR="00525E37" w:rsidRDefault="00525E37" w:rsidP="00A10641">
      <w:pPr>
        <w:widowControl w:val="0"/>
        <w:spacing w:after="0" w:line="240" w:lineRule="auto"/>
        <w:ind w:right="142"/>
        <w:jc w:val="both"/>
        <w:rPr>
          <w:rFonts w:ascii="Times New Roman" w:hAnsi="Times New Roman"/>
          <w:color w:val="000000"/>
          <w:sz w:val="28"/>
          <w:szCs w:val="28"/>
          <w:shd w:val="clear" w:color="auto" w:fill="FFFFFF"/>
        </w:rPr>
      </w:pPr>
    </w:p>
    <w:p w:rsidR="004B2EAD" w:rsidRDefault="00A10641" w:rsidP="001C653D">
      <w:pPr>
        <w:widowControl w:val="0"/>
        <w:spacing w:after="0" w:line="240" w:lineRule="auto"/>
        <w:ind w:right="142"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230A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Сибирякское муниципальное образование входят посёлок Сибиряк и деревня Натка. </w:t>
      </w:r>
      <w:r w:rsidR="005230A1">
        <w:rPr>
          <w:rFonts w:ascii="Times New Roman" w:hAnsi="Times New Roman"/>
          <w:sz w:val="28"/>
          <w:szCs w:val="28"/>
          <w:shd w:val="clear" w:color="auto" w:fill="FFFFFF"/>
        </w:rPr>
        <w:t xml:space="preserve">Они относятся к сельским населённым пунктам, в д. Натка постоянное население отсутствует. Административным центром Сибирякского муниципального образования является п. Сибиряк. По данным госстатистики, по состоянию на 01.01.2015г. численность населения муниципально образования составила 620 человека. Территория посёлок Сибирякского сельского поселения в границах муниципального образования, установленным законом Иркутской области от 16.12.2004г. №98-оз составляет 704697 га, средняя плотность населения – менее 0,1 чел/ </w:t>
      </w:r>
      <w:r w:rsidR="005230A1" w:rsidRPr="005230A1">
        <w:rPr>
          <w:rFonts w:ascii="Times New Roman" w:hAnsi="Times New Roman"/>
          <w:sz w:val="28"/>
          <w:szCs w:val="28"/>
          <w:shd w:val="clear" w:color="auto" w:fill="FFFFFF"/>
        </w:rPr>
        <w:t>км</w:t>
      </w:r>
      <w:r w:rsidR="005230A1">
        <w:rPr>
          <w:rFonts w:ascii="Times New Roman" w:hAnsi="Times New Roman"/>
          <w:sz w:val="28"/>
          <w:szCs w:val="28"/>
          <w:shd w:val="clear" w:color="auto" w:fill="FFFFFF"/>
        </w:rPr>
        <w:t xml:space="preserve"> </w:t>
      </w:r>
      <w:r w:rsidR="005230A1">
        <w:rPr>
          <w:rFonts w:ascii="Times New Roman" w:hAnsi="Times New Roman"/>
          <w:sz w:val="28"/>
          <w:szCs w:val="28"/>
          <w:shd w:val="clear" w:color="auto" w:fill="FFFFFF"/>
          <w:vertAlign w:val="superscript"/>
        </w:rPr>
        <w:t xml:space="preserve">2, </w:t>
      </w:r>
      <w:r w:rsidR="005230A1" w:rsidRPr="004B2EAD">
        <w:rPr>
          <w:rFonts w:ascii="Times New Roman" w:hAnsi="Times New Roman"/>
          <w:sz w:val="28"/>
          <w:szCs w:val="28"/>
          <w:shd w:val="clear" w:color="auto" w:fill="FFFFFF"/>
        </w:rPr>
        <w:t>что значительно ниже</w:t>
      </w:r>
      <w:r w:rsidR="004B2EAD">
        <w:rPr>
          <w:rFonts w:ascii="Times New Roman" w:hAnsi="Times New Roman"/>
          <w:sz w:val="28"/>
          <w:szCs w:val="28"/>
          <w:shd w:val="clear" w:color="auto" w:fill="FFFFFF"/>
        </w:rPr>
        <w:t>, чем в среднем по Иркутской области.</w:t>
      </w:r>
    </w:p>
    <w:p w:rsidR="002F7036" w:rsidRDefault="002F7036" w:rsidP="001C653D">
      <w:pPr>
        <w:widowControl w:val="0"/>
        <w:spacing w:after="0" w:line="240" w:lineRule="auto"/>
        <w:ind w:right="142"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Климат на территории поселения резко континентальный, с холодной продолжительной зимой, коротким относительно жарким летом, с большими колебаниями температуры как по сезонам, так и в течение суток и низкими средними годовыми температурами. Среднегодовая температура составляет от </w:t>
      </w:r>
    </w:p>
    <w:p w:rsidR="002F7036" w:rsidRPr="002F7036" w:rsidRDefault="002F7036" w:rsidP="002F7036">
      <w:pPr>
        <w:widowControl w:val="0"/>
        <w:spacing w:after="0" w:line="240" w:lineRule="auto"/>
        <w:ind w:right="142"/>
        <w:jc w:val="both"/>
        <w:rPr>
          <w:rFonts w:ascii="Times New Roman" w:hAnsi="Times New Roman"/>
          <w:sz w:val="28"/>
          <w:szCs w:val="28"/>
          <w:shd w:val="clear" w:color="auto" w:fill="FFFFFF"/>
        </w:rPr>
      </w:pPr>
      <w:r>
        <w:rPr>
          <w:rFonts w:ascii="Times New Roman" w:hAnsi="Times New Roman"/>
          <w:sz w:val="28"/>
          <w:szCs w:val="28"/>
          <w:shd w:val="clear" w:color="auto" w:fill="FFFFFF"/>
        </w:rPr>
        <w:t>-1,8</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до – 3,5</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Среднемесячная температура января –от – 20,5</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до -22,8</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Температура воздуха в июле составляет от +15,1</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до +17,3</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Абсолютный максимум температур достигает +34</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а абсолютный минимум –54</w:t>
      </w:r>
      <w:r>
        <w:rPr>
          <w:rFonts w:ascii="Times New Roman" w:hAnsi="Times New Roman"/>
          <w:sz w:val="28"/>
          <w:szCs w:val="28"/>
          <w:shd w:val="clear" w:color="auto" w:fill="FFFFFF"/>
          <w:vertAlign w:val="superscript"/>
        </w:rPr>
        <w:t>о</w:t>
      </w:r>
      <w:r>
        <w:rPr>
          <w:rFonts w:ascii="Times New Roman" w:hAnsi="Times New Roman"/>
          <w:sz w:val="28"/>
          <w:szCs w:val="28"/>
          <w:shd w:val="clear" w:color="auto" w:fill="FFFFFF"/>
        </w:rPr>
        <w:t>С. Столь низкие температуры воздуха обусловлены сильным выхо</w:t>
      </w:r>
      <w:r w:rsidR="00C70F95">
        <w:rPr>
          <w:rFonts w:ascii="Times New Roman" w:hAnsi="Times New Roman"/>
          <w:sz w:val="28"/>
          <w:szCs w:val="28"/>
          <w:shd w:val="clear" w:color="auto" w:fill="FFFFFF"/>
        </w:rPr>
        <w:t>лаживанием приземного слоя воздуха в условиях преобладания в зимний период антициклонической погоды.</w:t>
      </w:r>
    </w:p>
    <w:p w:rsidR="00BF2DE4" w:rsidRDefault="004B2EAD" w:rsidP="004B2EAD">
      <w:pPr>
        <w:widowControl w:val="0"/>
        <w:spacing w:after="0" w:line="240" w:lineRule="auto"/>
        <w:ind w:right="142"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Сибирякское муниципальное образование входит в Тулунскую районную систему расселения с центром в г. Тулун, с которым поддерживает трудовые и культурно- бытовые связи. Расстояние от центра поселения до д. Натка составляет 10 км. Связь с районным центром осуществляется автомобильным транспортом. </w:t>
      </w:r>
    </w:p>
    <w:p w:rsidR="004B2EAD" w:rsidRPr="00AF4B7B" w:rsidRDefault="004B2EAD" w:rsidP="004B2EAD">
      <w:pPr>
        <w:widowControl w:val="0"/>
        <w:spacing w:after="0" w:line="240" w:lineRule="auto"/>
        <w:ind w:right="142" w:firstLine="708"/>
        <w:jc w:val="both"/>
        <w:rPr>
          <w:rFonts w:ascii="Times New Roman" w:hAnsi="Times New Roman"/>
          <w:color w:val="FF0000"/>
          <w:sz w:val="28"/>
          <w:szCs w:val="28"/>
        </w:rPr>
      </w:pPr>
      <w:r>
        <w:rPr>
          <w:rFonts w:ascii="Times New Roman" w:hAnsi="Times New Roman"/>
          <w:sz w:val="28"/>
          <w:szCs w:val="28"/>
          <w:shd w:val="clear" w:color="auto" w:fill="FFFFFF"/>
        </w:rPr>
        <w:t xml:space="preserve">Сибирякское сельское поселение расположено в пределах Средне- Сибирякского плоскогорья. Северную часть территории муниципального образования занимают возвышенности Ангарского кряжа, южную-  </w:t>
      </w:r>
      <w:proofErr w:type="spellStart"/>
      <w:r>
        <w:rPr>
          <w:rFonts w:ascii="Times New Roman" w:hAnsi="Times New Roman"/>
          <w:sz w:val="28"/>
          <w:szCs w:val="28"/>
          <w:shd w:val="clear" w:color="auto" w:fill="FFFFFF"/>
        </w:rPr>
        <w:t>Иркутско</w:t>
      </w:r>
      <w:proofErr w:type="spellEnd"/>
      <w:r>
        <w:rPr>
          <w:rFonts w:ascii="Times New Roman" w:hAnsi="Times New Roman"/>
          <w:sz w:val="28"/>
          <w:szCs w:val="28"/>
          <w:shd w:val="clear" w:color="auto" w:fill="FFFFFF"/>
        </w:rPr>
        <w:t>- Черемховская равнина.</w:t>
      </w:r>
    </w:p>
    <w:p w:rsidR="00BF2DE4" w:rsidRDefault="00AF4B7B" w:rsidP="001C653D">
      <w:pPr>
        <w:spacing w:after="0" w:line="240" w:lineRule="auto"/>
        <w:ind w:right="142" w:firstLine="708"/>
        <w:jc w:val="both"/>
        <w:rPr>
          <w:rFonts w:ascii="Times New Roman" w:hAnsi="Times New Roman"/>
          <w:color w:val="000000"/>
          <w:sz w:val="28"/>
          <w:szCs w:val="28"/>
        </w:rPr>
      </w:pPr>
      <w:r>
        <w:rPr>
          <w:rFonts w:ascii="Times New Roman" w:hAnsi="Times New Roman"/>
          <w:color w:val="000000"/>
          <w:sz w:val="28"/>
          <w:szCs w:val="28"/>
        </w:rPr>
        <w:t>Сибирякское муниципальное образование</w:t>
      </w:r>
      <w:r w:rsidR="00BF2DE4" w:rsidRPr="001C653D">
        <w:rPr>
          <w:rFonts w:ascii="Times New Roman" w:hAnsi="Times New Roman"/>
          <w:color w:val="000000"/>
          <w:sz w:val="28"/>
          <w:szCs w:val="28"/>
        </w:rPr>
        <w:t xml:space="preserve"> расположено </w:t>
      </w:r>
      <w:r>
        <w:rPr>
          <w:rFonts w:ascii="Times New Roman" w:hAnsi="Times New Roman"/>
          <w:color w:val="000000"/>
          <w:sz w:val="28"/>
          <w:szCs w:val="28"/>
        </w:rPr>
        <w:t xml:space="preserve">в северной части территории </w:t>
      </w:r>
      <w:r w:rsidR="00BF2DE4" w:rsidRPr="001C653D">
        <w:rPr>
          <w:rFonts w:ascii="Times New Roman" w:hAnsi="Times New Roman"/>
          <w:color w:val="000000"/>
          <w:sz w:val="28"/>
          <w:szCs w:val="28"/>
        </w:rPr>
        <w:t xml:space="preserve"> Тул</w:t>
      </w:r>
      <w:r>
        <w:rPr>
          <w:rFonts w:ascii="Times New Roman" w:hAnsi="Times New Roman"/>
          <w:color w:val="000000"/>
          <w:sz w:val="28"/>
          <w:szCs w:val="28"/>
        </w:rPr>
        <w:t>унского муниципального района</w:t>
      </w:r>
      <w:r w:rsidR="00BF2DE4" w:rsidRPr="001C653D">
        <w:rPr>
          <w:rFonts w:ascii="Times New Roman" w:hAnsi="Times New Roman"/>
          <w:color w:val="000000"/>
          <w:sz w:val="28"/>
          <w:szCs w:val="28"/>
        </w:rPr>
        <w:t xml:space="preserve">. </w:t>
      </w:r>
      <w:r>
        <w:rPr>
          <w:rFonts w:ascii="Times New Roman" w:hAnsi="Times New Roman"/>
          <w:color w:val="000000"/>
          <w:sz w:val="28"/>
          <w:szCs w:val="28"/>
        </w:rPr>
        <w:t xml:space="preserve"> Оно граничит с востока и северо- востока с </w:t>
      </w:r>
      <w:proofErr w:type="spellStart"/>
      <w:r>
        <w:rPr>
          <w:rFonts w:ascii="Times New Roman" w:hAnsi="Times New Roman"/>
          <w:color w:val="000000"/>
          <w:sz w:val="28"/>
          <w:szCs w:val="28"/>
        </w:rPr>
        <w:t>Усть</w:t>
      </w:r>
      <w:proofErr w:type="spellEnd"/>
      <w:r>
        <w:rPr>
          <w:rFonts w:ascii="Times New Roman" w:hAnsi="Times New Roman"/>
          <w:color w:val="000000"/>
          <w:sz w:val="28"/>
          <w:szCs w:val="28"/>
        </w:rPr>
        <w:t>- Кульским муниципальным образованием, с юга- востока с- с Гуранским муниципальным образованием, с юга- Афанасьевским муниципальным образованием, с юга- запада – с Котикским и Умыганским муниципальным образованием, с запада- с Будаговским муниципальным образование, с севера- с Братским муниципальным районом Иркутской области</w:t>
      </w:r>
      <w:r w:rsidR="00BF2DE4" w:rsidRPr="001C653D">
        <w:rPr>
          <w:rFonts w:ascii="Times New Roman" w:hAnsi="Times New Roman"/>
          <w:color w:val="000000"/>
          <w:sz w:val="28"/>
          <w:szCs w:val="28"/>
        </w:rPr>
        <w:t xml:space="preserve">. </w:t>
      </w:r>
    </w:p>
    <w:p w:rsidR="004B2EAD" w:rsidRPr="001C653D" w:rsidRDefault="004B2EAD" w:rsidP="001C653D">
      <w:pPr>
        <w:spacing w:after="0" w:line="240" w:lineRule="auto"/>
        <w:ind w:right="142" w:firstLine="708"/>
        <w:jc w:val="both"/>
        <w:rPr>
          <w:rFonts w:ascii="Times New Roman" w:hAnsi="Times New Roman"/>
          <w:color w:val="000000"/>
          <w:sz w:val="28"/>
          <w:szCs w:val="28"/>
        </w:rPr>
      </w:pPr>
      <w:r>
        <w:rPr>
          <w:rFonts w:ascii="Times New Roman" w:hAnsi="Times New Roman"/>
          <w:color w:val="000000"/>
          <w:sz w:val="28"/>
          <w:szCs w:val="28"/>
        </w:rPr>
        <w:t xml:space="preserve">Выгоды экономико- географического положения </w:t>
      </w:r>
      <w:proofErr w:type="spellStart"/>
      <w:r>
        <w:rPr>
          <w:rFonts w:ascii="Times New Roman" w:hAnsi="Times New Roman"/>
          <w:color w:val="000000"/>
          <w:sz w:val="28"/>
          <w:szCs w:val="28"/>
        </w:rPr>
        <w:t>Усть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Кульского</w:t>
      </w:r>
      <w:proofErr w:type="spellEnd"/>
      <w:r>
        <w:rPr>
          <w:rFonts w:ascii="Times New Roman" w:hAnsi="Times New Roman"/>
          <w:color w:val="000000"/>
          <w:sz w:val="28"/>
          <w:szCs w:val="28"/>
        </w:rPr>
        <w:t xml:space="preserve"> муниципального образования связаны с размещением</w:t>
      </w:r>
      <w:r w:rsidR="00A10641">
        <w:rPr>
          <w:rFonts w:ascii="Times New Roman" w:hAnsi="Times New Roman"/>
          <w:color w:val="000000"/>
          <w:sz w:val="28"/>
          <w:szCs w:val="28"/>
        </w:rPr>
        <w:t xml:space="preserve"> в зоне влияния Транссибирской железнодорожной магистрали и автомобильной дороги регионального значения Тулун- Братск- </w:t>
      </w:r>
      <w:proofErr w:type="spellStart"/>
      <w:r w:rsidR="00A10641">
        <w:rPr>
          <w:rFonts w:ascii="Times New Roman" w:hAnsi="Times New Roman"/>
          <w:color w:val="000000"/>
          <w:sz w:val="28"/>
          <w:szCs w:val="28"/>
        </w:rPr>
        <w:t>Усть</w:t>
      </w:r>
      <w:proofErr w:type="spellEnd"/>
      <w:r w:rsidR="00A10641">
        <w:rPr>
          <w:rFonts w:ascii="Times New Roman" w:hAnsi="Times New Roman"/>
          <w:color w:val="000000"/>
          <w:sz w:val="28"/>
          <w:szCs w:val="28"/>
        </w:rPr>
        <w:t xml:space="preserve">- </w:t>
      </w:r>
      <w:proofErr w:type="spellStart"/>
      <w:r w:rsidR="00A10641">
        <w:rPr>
          <w:rFonts w:ascii="Times New Roman" w:hAnsi="Times New Roman"/>
          <w:color w:val="000000"/>
          <w:sz w:val="28"/>
          <w:szCs w:val="28"/>
        </w:rPr>
        <w:t>Илимск</w:t>
      </w:r>
      <w:proofErr w:type="spellEnd"/>
      <w:r w:rsidR="00A10641">
        <w:rPr>
          <w:rFonts w:ascii="Times New Roman" w:hAnsi="Times New Roman"/>
          <w:color w:val="000000"/>
          <w:sz w:val="28"/>
          <w:szCs w:val="28"/>
        </w:rPr>
        <w:t>. Ближайшая железнодорожная станция- ст. Котик. Расстояние от центра поселения до районного центра по автомобильной дороге составляет 27 км.</w:t>
      </w:r>
    </w:p>
    <w:p w:rsidR="00A10641" w:rsidRDefault="00A10641" w:rsidP="001C653D">
      <w:pPr>
        <w:widowControl w:val="0"/>
        <w:spacing w:after="0" w:line="240" w:lineRule="auto"/>
        <w:ind w:right="142" w:firstLine="720"/>
        <w:jc w:val="both"/>
        <w:rPr>
          <w:rFonts w:ascii="Times New Roman" w:hAnsi="Times New Roman"/>
          <w:color w:val="000000"/>
          <w:sz w:val="28"/>
          <w:szCs w:val="28"/>
        </w:rPr>
      </w:pPr>
      <w:r>
        <w:rPr>
          <w:rFonts w:ascii="Times New Roman" w:hAnsi="Times New Roman"/>
          <w:sz w:val="28"/>
          <w:szCs w:val="28"/>
          <w:shd w:val="clear" w:color="auto" w:fill="FFFFFF"/>
        </w:rPr>
        <w:t>В Сибирякское муниципальное образование входят посёлок Сибиряк и деревня Натка.</w:t>
      </w:r>
      <w:r w:rsidRPr="001C653D">
        <w:rPr>
          <w:rFonts w:ascii="Times New Roman" w:hAnsi="Times New Roman"/>
          <w:color w:val="000000"/>
          <w:sz w:val="28"/>
          <w:szCs w:val="28"/>
        </w:rPr>
        <w:t xml:space="preserve"> </w:t>
      </w:r>
    </w:p>
    <w:p w:rsidR="00BF2DE4" w:rsidRPr="001C653D" w:rsidRDefault="00BF2DE4" w:rsidP="001C653D">
      <w:pPr>
        <w:widowControl w:val="0"/>
        <w:spacing w:after="0" w:line="240" w:lineRule="auto"/>
        <w:ind w:right="142" w:firstLine="720"/>
        <w:jc w:val="both"/>
        <w:rPr>
          <w:rFonts w:ascii="Times New Roman" w:hAnsi="Times New Roman"/>
          <w:color w:val="000000"/>
          <w:sz w:val="28"/>
          <w:szCs w:val="28"/>
        </w:rPr>
      </w:pPr>
      <w:r w:rsidRPr="001C653D">
        <w:rPr>
          <w:rFonts w:ascii="Times New Roman" w:hAnsi="Times New Roman"/>
          <w:color w:val="000000"/>
          <w:sz w:val="28"/>
          <w:szCs w:val="28"/>
        </w:rPr>
        <w:t xml:space="preserve">Территория в границах сельского поселения – </w:t>
      </w:r>
      <w:r w:rsidR="00A10641">
        <w:rPr>
          <w:rFonts w:ascii="Times New Roman" w:hAnsi="Times New Roman"/>
          <w:sz w:val="28"/>
          <w:szCs w:val="28"/>
          <w:shd w:val="clear" w:color="auto" w:fill="FFFFFF"/>
        </w:rPr>
        <w:t>704697 га</w:t>
      </w:r>
      <w:r w:rsidRPr="001C653D">
        <w:rPr>
          <w:rFonts w:ascii="Times New Roman" w:hAnsi="Times New Roman"/>
          <w:color w:val="000000"/>
          <w:sz w:val="28"/>
          <w:szCs w:val="28"/>
        </w:rPr>
        <w:t xml:space="preserve">, численность населения на </w:t>
      </w:r>
      <w:r w:rsidR="001C653D">
        <w:rPr>
          <w:rFonts w:ascii="Times New Roman" w:hAnsi="Times New Roman"/>
          <w:color w:val="000000"/>
          <w:sz w:val="28"/>
          <w:szCs w:val="28"/>
        </w:rPr>
        <w:t xml:space="preserve">01.01.2016 года - </w:t>
      </w:r>
      <w:r w:rsidR="00A10641">
        <w:rPr>
          <w:rFonts w:ascii="Times New Roman" w:hAnsi="Times New Roman"/>
          <w:color w:val="000000"/>
          <w:sz w:val="28"/>
          <w:szCs w:val="28"/>
        </w:rPr>
        <w:t>583</w:t>
      </w:r>
      <w:r w:rsidR="001C653D">
        <w:rPr>
          <w:rFonts w:ascii="Times New Roman" w:hAnsi="Times New Roman"/>
          <w:color w:val="000000"/>
          <w:sz w:val="28"/>
          <w:szCs w:val="28"/>
        </w:rPr>
        <w:t xml:space="preserve"> человек</w:t>
      </w:r>
      <w:r w:rsidR="00A10641">
        <w:rPr>
          <w:rFonts w:ascii="Times New Roman" w:hAnsi="Times New Roman"/>
          <w:color w:val="000000"/>
          <w:sz w:val="28"/>
          <w:szCs w:val="28"/>
        </w:rPr>
        <w:t>а</w:t>
      </w:r>
      <w:r w:rsidR="001C653D">
        <w:rPr>
          <w:rFonts w:ascii="Times New Roman" w:hAnsi="Times New Roman"/>
          <w:color w:val="000000"/>
          <w:sz w:val="28"/>
          <w:szCs w:val="28"/>
        </w:rPr>
        <w:t>.</w:t>
      </w:r>
    </w:p>
    <w:p w:rsidR="00750207" w:rsidRDefault="00BF2DE4" w:rsidP="001C653D">
      <w:pPr>
        <w:shd w:val="clear" w:color="auto" w:fill="FFFFFF"/>
        <w:spacing w:after="0" w:line="240" w:lineRule="auto"/>
        <w:ind w:firstLine="426"/>
        <w:jc w:val="both"/>
        <w:rPr>
          <w:rFonts w:ascii="Times New Roman" w:hAnsi="Times New Roman"/>
          <w:sz w:val="28"/>
          <w:szCs w:val="28"/>
        </w:rPr>
      </w:pPr>
      <w:r w:rsidRPr="001C653D">
        <w:rPr>
          <w:rFonts w:ascii="Times New Roman" w:hAnsi="Times New Roman"/>
          <w:sz w:val="28"/>
          <w:szCs w:val="28"/>
        </w:rPr>
        <w:lastRenderedPageBreak/>
        <w:t xml:space="preserve"> </w:t>
      </w:r>
      <w:r w:rsidR="00A10641">
        <w:rPr>
          <w:rFonts w:ascii="Times New Roman" w:hAnsi="Times New Roman"/>
          <w:noProof/>
          <w:sz w:val="28"/>
          <w:szCs w:val="28"/>
          <w:lang w:eastAsia="ru-RU"/>
        </w:rPr>
        <w:drawing>
          <wp:inline distT="0" distB="0" distL="0" distR="0">
            <wp:extent cx="6299835" cy="6362210"/>
            <wp:effectExtent l="19050" t="0" r="5715" b="0"/>
            <wp:docPr id="4" name="Рисунок 1" descr="C:\Documents and Settings\Admin\Мои документы\ГП и ПЗЗ на сайт\ПЗЗ\Карта градостроительного зонирования п. Сибиря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ГП и ПЗЗ на сайт\ПЗЗ\Карта градостроительного зонирования п. Сибиряк.jpg"/>
                    <pic:cNvPicPr>
                      <a:picLocks noChangeAspect="1" noChangeArrowheads="1"/>
                    </pic:cNvPicPr>
                  </pic:nvPicPr>
                  <pic:blipFill>
                    <a:blip r:embed="rId9" cstate="print"/>
                    <a:srcRect/>
                    <a:stretch>
                      <a:fillRect/>
                    </a:stretch>
                  </pic:blipFill>
                  <pic:spPr bwMode="auto">
                    <a:xfrm>
                      <a:off x="0" y="0"/>
                      <a:ext cx="6299835" cy="6362210"/>
                    </a:xfrm>
                    <a:prstGeom prst="rect">
                      <a:avLst/>
                    </a:prstGeom>
                    <a:noFill/>
                    <a:ln w="9525">
                      <a:noFill/>
                      <a:miter lim="800000"/>
                      <a:headEnd/>
                      <a:tailEnd/>
                    </a:ln>
                  </pic:spPr>
                </pic:pic>
              </a:graphicData>
            </a:graphic>
          </wp:inline>
        </w:drawing>
      </w:r>
    </w:p>
    <w:p w:rsidR="00B64B4C" w:rsidRDefault="00B64B4C" w:rsidP="00014CB2">
      <w:pPr>
        <w:spacing w:after="0" w:line="240" w:lineRule="auto"/>
        <w:jc w:val="both"/>
        <w:rPr>
          <w:rFonts w:ascii="Times New Roman" w:hAnsi="Times New Roman"/>
          <w:sz w:val="28"/>
          <w:szCs w:val="28"/>
        </w:rPr>
      </w:pPr>
    </w:p>
    <w:p w:rsidR="00750207" w:rsidRPr="001C653D" w:rsidRDefault="00750207" w:rsidP="00014CB2">
      <w:pPr>
        <w:spacing w:after="0" w:line="240" w:lineRule="auto"/>
        <w:jc w:val="both"/>
        <w:rPr>
          <w:rFonts w:ascii="Times New Roman" w:hAnsi="Times New Roman"/>
          <w:sz w:val="28"/>
          <w:szCs w:val="28"/>
        </w:rPr>
      </w:pPr>
      <w:r w:rsidRPr="001C653D">
        <w:rPr>
          <w:rFonts w:ascii="Times New Roman" w:hAnsi="Times New Roman"/>
          <w:sz w:val="28"/>
          <w:szCs w:val="28"/>
        </w:rPr>
        <w:t xml:space="preserve">Хозяйственная сфера </w:t>
      </w:r>
      <w:r w:rsidR="00C70F95">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 представлена предприяти</w:t>
      </w:r>
      <w:r w:rsidR="0097342B" w:rsidRPr="001C653D">
        <w:rPr>
          <w:rFonts w:ascii="Times New Roman" w:hAnsi="Times New Roman"/>
          <w:sz w:val="28"/>
          <w:szCs w:val="28"/>
        </w:rPr>
        <w:t>е</w:t>
      </w:r>
      <w:r w:rsidRPr="001C653D">
        <w:rPr>
          <w:rFonts w:ascii="Times New Roman" w:hAnsi="Times New Roman"/>
          <w:sz w:val="28"/>
          <w:szCs w:val="28"/>
        </w:rPr>
        <w:t>м</w:t>
      </w:r>
      <w:r w:rsidR="0097342B" w:rsidRPr="001C653D">
        <w:rPr>
          <w:rFonts w:ascii="Times New Roman" w:hAnsi="Times New Roman"/>
          <w:sz w:val="28"/>
          <w:szCs w:val="28"/>
        </w:rPr>
        <w:t xml:space="preserve"> </w:t>
      </w:r>
      <w:r w:rsidRPr="001C653D">
        <w:rPr>
          <w:rFonts w:ascii="Times New Roman" w:hAnsi="Times New Roman"/>
          <w:sz w:val="28"/>
          <w:szCs w:val="28"/>
        </w:rPr>
        <w:t xml:space="preserve"> и организациями с различными направлениями деятельности: </w:t>
      </w:r>
      <w:r w:rsidR="00966B6F">
        <w:rPr>
          <w:rFonts w:ascii="Times New Roman" w:hAnsi="Times New Roman"/>
          <w:sz w:val="28"/>
          <w:szCs w:val="28"/>
        </w:rPr>
        <w:t xml:space="preserve"> </w:t>
      </w:r>
      <w:r w:rsidRPr="001C653D">
        <w:rPr>
          <w:rFonts w:ascii="Times New Roman" w:hAnsi="Times New Roman"/>
          <w:sz w:val="28"/>
          <w:szCs w:val="28"/>
        </w:rPr>
        <w:t>непроизводственная сфера деятельности охватывает здра</w:t>
      </w:r>
      <w:r w:rsidR="00922E95">
        <w:rPr>
          <w:rFonts w:ascii="Times New Roman" w:hAnsi="Times New Roman"/>
          <w:sz w:val="28"/>
          <w:szCs w:val="28"/>
        </w:rPr>
        <w:t xml:space="preserve">воохранение, связь, торговлю, </w:t>
      </w:r>
      <w:r w:rsidRPr="001C653D">
        <w:rPr>
          <w:rFonts w:ascii="Times New Roman" w:hAnsi="Times New Roman"/>
          <w:sz w:val="28"/>
          <w:szCs w:val="28"/>
        </w:rPr>
        <w:t>социальное об</w:t>
      </w:r>
      <w:r w:rsidR="007C0DCE" w:rsidRPr="001C653D">
        <w:rPr>
          <w:rFonts w:ascii="Times New Roman" w:hAnsi="Times New Roman"/>
          <w:sz w:val="28"/>
          <w:szCs w:val="28"/>
        </w:rPr>
        <w:t>еспечение, образование, культуру</w:t>
      </w:r>
      <w:r w:rsidRPr="001C653D">
        <w:rPr>
          <w:rFonts w:ascii="Times New Roman" w:hAnsi="Times New Roman"/>
          <w:sz w:val="28"/>
          <w:szCs w:val="28"/>
        </w:rPr>
        <w:t>.</w:t>
      </w:r>
    </w:p>
    <w:p w:rsidR="00B64B4C" w:rsidRDefault="00A12A6C" w:rsidP="00966B6F">
      <w:pPr>
        <w:spacing w:after="0" w:line="240" w:lineRule="auto"/>
        <w:ind w:firstLine="540"/>
        <w:jc w:val="both"/>
        <w:rPr>
          <w:rFonts w:ascii="Times New Roman" w:hAnsi="Times New Roman"/>
          <w:sz w:val="28"/>
          <w:szCs w:val="28"/>
        </w:rPr>
      </w:pPr>
      <w:r w:rsidRPr="001C653D">
        <w:rPr>
          <w:rFonts w:ascii="Times New Roman" w:hAnsi="Times New Roman"/>
          <w:sz w:val="28"/>
          <w:szCs w:val="28"/>
        </w:rPr>
        <w:t>На территории</w:t>
      </w:r>
      <w:r w:rsidR="007C0DCE" w:rsidRPr="001C653D">
        <w:rPr>
          <w:rFonts w:ascii="Times New Roman" w:hAnsi="Times New Roman"/>
          <w:sz w:val="28"/>
          <w:szCs w:val="28"/>
        </w:rPr>
        <w:t xml:space="preserve"> </w:t>
      </w:r>
      <w:r w:rsidR="00966B6F">
        <w:rPr>
          <w:rFonts w:ascii="Times New Roman" w:hAnsi="Times New Roman"/>
          <w:sz w:val="28"/>
          <w:szCs w:val="28"/>
        </w:rPr>
        <w:t>Сибирякского</w:t>
      </w:r>
      <w:r w:rsidR="007C0DCE" w:rsidRPr="001C653D">
        <w:rPr>
          <w:rFonts w:ascii="Times New Roman" w:hAnsi="Times New Roman"/>
          <w:sz w:val="28"/>
          <w:szCs w:val="28"/>
        </w:rPr>
        <w:t xml:space="preserve"> </w:t>
      </w:r>
      <w:r w:rsidR="00750207" w:rsidRPr="001C653D">
        <w:rPr>
          <w:rFonts w:ascii="Times New Roman" w:hAnsi="Times New Roman"/>
          <w:sz w:val="28"/>
          <w:szCs w:val="28"/>
        </w:rPr>
        <w:t>сельско</w:t>
      </w:r>
      <w:r w:rsidRPr="001C653D">
        <w:rPr>
          <w:rFonts w:ascii="Times New Roman" w:hAnsi="Times New Roman"/>
          <w:sz w:val="28"/>
          <w:szCs w:val="28"/>
        </w:rPr>
        <w:t>го</w:t>
      </w:r>
      <w:r w:rsidR="00750207" w:rsidRPr="001C653D">
        <w:rPr>
          <w:rFonts w:ascii="Times New Roman" w:hAnsi="Times New Roman"/>
          <w:sz w:val="28"/>
          <w:szCs w:val="28"/>
        </w:rPr>
        <w:t xml:space="preserve"> поселени</w:t>
      </w:r>
      <w:r w:rsidRPr="001C653D">
        <w:rPr>
          <w:rFonts w:ascii="Times New Roman" w:hAnsi="Times New Roman"/>
          <w:sz w:val="28"/>
          <w:szCs w:val="28"/>
        </w:rPr>
        <w:t>я</w:t>
      </w:r>
      <w:r w:rsidR="00A9723F" w:rsidRPr="001C653D">
        <w:rPr>
          <w:rFonts w:ascii="Times New Roman" w:hAnsi="Times New Roman"/>
          <w:sz w:val="28"/>
          <w:szCs w:val="28"/>
        </w:rPr>
        <w:t xml:space="preserve"> </w:t>
      </w:r>
      <w:r w:rsidR="00922E95">
        <w:rPr>
          <w:rFonts w:ascii="Times New Roman" w:hAnsi="Times New Roman"/>
          <w:sz w:val="28"/>
          <w:szCs w:val="28"/>
        </w:rPr>
        <w:t xml:space="preserve">работают </w:t>
      </w:r>
      <w:r w:rsidR="00A9723F" w:rsidRPr="001C653D">
        <w:rPr>
          <w:rFonts w:ascii="Times New Roman" w:hAnsi="Times New Roman"/>
          <w:sz w:val="28"/>
          <w:szCs w:val="28"/>
        </w:rPr>
        <w:t>следующие предприятия и организации</w:t>
      </w:r>
      <w:r w:rsidR="0097342B" w:rsidRPr="001C653D">
        <w:rPr>
          <w:rFonts w:ascii="Times New Roman" w:hAnsi="Times New Roman"/>
          <w:sz w:val="28"/>
          <w:szCs w:val="28"/>
        </w:rPr>
        <w:t>:</w:t>
      </w:r>
      <w:r w:rsidR="00966B6F">
        <w:rPr>
          <w:rFonts w:ascii="Times New Roman" w:hAnsi="Times New Roman"/>
          <w:sz w:val="28"/>
          <w:szCs w:val="28"/>
        </w:rPr>
        <w:t xml:space="preserve"> МОУ «Сибиряковская ООШ»</w:t>
      </w:r>
      <w:r w:rsidR="00D66B6D" w:rsidRPr="001C653D">
        <w:rPr>
          <w:rFonts w:ascii="Times New Roman" w:hAnsi="Times New Roman"/>
          <w:sz w:val="28"/>
          <w:szCs w:val="28"/>
        </w:rPr>
        <w:t>, МКУ</w:t>
      </w:r>
      <w:r w:rsidR="008612B4" w:rsidRPr="001C653D">
        <w:rPr>
          <w:rFonts w:ascii="Times New Roman" w:hAnsi="Times New Roman"/>
          <w:sz w:val="28"/>
          <w:szCs w:val="28"/>
        </w:rPr>
        <w:t>К «К</w:t>
      </w:r>
      <w:r w:rsidR="00750207" w:rsidRPr="001C653D">
        <w:rPr>
          <w:rFonts w:ascii="Times New Roman" w:hAnsi="Times New Roman"/>
          <w:sz w:val="28"/>
          <w:szCs w:val="28"/>
        </w:rPr>
        <w:t>ультур</w:t>
      </w:r>
      <w:r w:rsidR="008612B4" w:rsidRPr="001C653D">
        <w:rPr>
          <w:rFonts w:ascii="Times New Roman" w:hAnsi="Times New Roman"/>
          <w:sz w:val="28"/>
          <w:szCs w:val="28"/>
        </w:rPr>
        <w:t>но</w:t>
      </w:r>
      <w:r w:rsidRPr="001C653D">
        <w:rPr>
          <w:rFonts w:ascii="Times New Roman" w:hAnsi="Times New Roman"/>
          <w:sz w:val="28"/>
          <w:szCs w:val="28"/>
        </w:rPr>
        <w:t xml:space="preserve"> </w:t>
      </w:r>
      <w:r w:rsidR="008612B4" w:rsidRPr="001C653D">
        <w:rPr>
          <w:rFonts w:ascii="Times New Roman" w:hAnsi="Times New Roman"/>
          <w:sz w:val="28"/>
          <w:szCs w:val="28"/>
        </w:rPr>
        <w:t>-</w:t>
      </w:r>
      <w:r w:rsidRPr="001C653D">
        <w:rPr>
          <w:rFonts w:ascii="Times New Roman" w:hAnsi="Times New Roman"/>
          <w:sz w:val="28"/>
          <w:szCs w:val="28"/>
        </w:rPr>
        <w:t xml:space="preserve"> </w:t>
      </w:r>
      <w:r w:rsidR="008612B4" w:rsidRPr="001C653D">
        <w:rPr>
          <w:rFonts w:ascii="Times New Roman" w:hAnsi="Times New Roman"/>
          <w:sz w:val="28"/>
          <w:szCs w:val="28"/>
        </w:rPr>
        <w:t>досуговый центр»</w:t>
      </w:r>
      <w:r w:rsidR="00750207" w:rsidRPr="001C653D">
        <w:rPr>
          <w:rFonts w:ascii="Times New Roman" w:hAnsi="Times New Roman"/>
          <w:sz w:val="28"/>
          <w:szCs w:val="28"/>
        </w:rPr>
        <w:t>,</w:t>
      </w:r>
      <w:r w:rsidR="00C36E06">
        <w:rPr>
          <w:rFonts w:ascii="Times New Roman" w:hAnsi="Times New Roman"/>
          <w:sz w:val="28"/>
          <w:szCs w:val="28"/>
        </w:rPr>
        <w:t xml:space="preserve"> </w:t>
      </w:r>
      <w:proofErr w:type="gramStart"/>
      <w:r w:rsidR="00832AD5" w:rsidRPr="001C653D">
        <w:rPr>
          <w:rFonts w:ascii="Times New Roman" w:hAnsi="Times New Roman"/>
          <w:sz w:val="28"/>
          <w:szCs w:val="28"/>
        </w:rPr>
        <w:t>Филиал</w:t>
      </w:r>
      <w:r w:rsidR="008612B4" w:rsidRPr="001C653D">
        <w:rPr>
          <w:rFonts w:ascii="Times New Roman" w:hAnsi="Times New Roman"/>
          <w:sz w:val="28"/>
          <w:szCs w:val="28"/>
        </w:rPr>
        <w:t xml:space="preserve">  </w:t>
      </w:r>
      <w:r w:rsidRPr="001C653D">
        <w:rPr>
          <w:rFonts w:ascii="Times New Roman" w:hAnsi="Times New Roman"/>
          <w:sz w:val="28"/>
          <w:szCs w:val="28"/>
        </w:rPr>
        <w:t>почта</w:t>
      </w:r>
      <w:proofErr w:type="gramEnd"/>
      <w:r w:rsidRPr="001C653D">
        <w:rPr>
          <w:rFonts w:ascii="Times New Roman" w:hAnsi="Times New Roman"/>
          <w:sz w:val="28"/>
          <w:szCs w:val="28"/>
        </w:rPr>
        <w:t xml:space="preserve"> России</w:t>
      </w:r>
      <w:r w:rsidR="00966B6F">
        <w:rPr>
          <w:rFonts w:ascii="Times New Roman" w:hAnsi="Times New Roman"/>
          <w:sz w:val="28"/>
          <w:szCs w:val="28"/>
        </w:rPr>
        <w:t>,</w:t>
      </w:r>
      <w:r w:rsidR="0097342B" w:rsidRPr="001C653D">
        <w:rPr>
          <w:rFonts w:ascii="Times New Roman" w:hAnsi="Times New Roman"/>
          <w:sz w:val="28"/>
          <w:szCs w:val="28"/>
        </w:rPr>
        <w:t xml:space="preserve"> </w:t>
      </w:r>
      <w:r w:rsidR="00966B6F">
        <w:rPr>
          <w:rFonts w:ascii="Times New Roman" w:hAnsi="Times New Roman"/>
          <w:sz w:val="28"/>
          <w:szCs w:val="28"/>
        </w:rPr>
        <w:t>два</w:t>
      </w:r>
      <w:r w:rsidR="00922E95">
        <w:rPr>
          <w:rFonts w:ascii="Times New Roman" w:hAnsi="Times New Roman"/>
          <w:sz w:val="28"/>
          <w:szCs w:val="28"/>
        </w:rPr>
        <w:t xml:space="preserve"> </w:t>
      </w:r>
      <w:r w:rsidR="00966B6F">
        <w:rPr>
          <w:rFonts w:ascii="Times New Roman" w:hAnsi="Times New Roman"/>
          <w:sz w:val="28"/>
          <w:szCs w:val="28"/>
        </w:rPr>
        <w:t>магазина, два крестьянско- фермерских хозяйства.</w:t>
      </w:r>
    </w:p>
    <w:p w:rsidR="00B64B4C" w:rsidRDefault="00B64B4C" w:rsidP="00B64B4C">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9D6A57" w:rsidRPr="00966B6F" w:rsidRDefault="009D6A57" w:rsidP="00B64B4C">
      <w:pPr>
        <w:spacing w:after="0" w:line="240" w:lineRule="auto"/>
        <w:jc w:val="both"/>
        <w:rPr>
          <w:rFonts w:ascii="Times New Roman" w:hAnsi="Times New Roman"/>
          <w:b/>
          <w:sz w:val="28"/>
          <w:szCs w:val="28"/>
        </w:rPr>
      </w:pPr>
      <w:r w:rsidRPr="00966B6F">
        <w:rPr>
          <w:rFonts w:ascii="Times New Roman" w:hAnsi="Times New Roman"/>
          <w:b/>
          <w:bCs/>
          <w:sz w:val="28"/>
          <w:szCs w:val="28"/>
        </w:rPr>
        <w:t>2.2. Характеристика деятельности в сфере транспорта, оценка транспортного спроса.</w:t>
      </w:r>
    </w:p>
    <w:p w:rsidR="00AD6FEB" w:rsidRDefault="009D6A57" w:rsidP="00966B6F">
      <w:pPr>
        <w:shd w:val="clear" w:color="auto" w:fill="FFFFFF"/>
        <w:spacing w:after="0" w:line="240" w:lineRule="auto"/>
        <w:ind w:firstLine="708"/>
        <w:jc w:val="both"/>
        <w:rPr>
          <w:rFonts w:ascii="Times New Roman" w:eastAsia="Times New Roman" w:hAnsi="Times New Roman"/>
          <w:bCs/>
          <w:sz w:val="28"/>
          <w:szCs w:val="28"/>
        </w:rPr>
      </w:pPr>
      <w:r w:rsidRPr="009D6A57">
        <w:rPr>
          <w:rFonts w:ascii="Times New Roman" w:eastAsia="Times New Roman" w:hAnsi="Times New Roman"/>
          <w:bCs/>
          <w:sz w:val="28"/>
          <w:szCs w:val="28"/>
        </w:rPr>
        <w:t xml:space="preserve">Транспортно-экономические связи </w:t>
      </w:r>
      <w:r w:rsidR="00966B6F">
        <w:rPr>
          <w:rFonts w:ascii="Times New Roman" w:eastAsia="Times New Roman" w:hAnsi="Times New Roman"/>
          <w:bCs/>
          <w:sz w:val="28"/>
          <w:szCs w:val="28"/>
        </w:rPr>
        <w:t>Сибирякского</w:t>
      </w:r>
      <w:r w:rsidRPr="009D6A57">
        <w:rPr>
          <w:rFonts w:ascii="Times New Roman" w:eastAsia="Times New Roman" w:hAnsi="Times New Roman"/>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w:t>
      </w:r>
      <w:r w:rsidR="00966B6F">
        <w:rPr>
          <w:rFonts w:ascii="Times New Roman" w:eastAsia="Times New Roman" w:hAnsi="Times New Roman"/>
          <w:bCs/>
          <w:sz w:val="28"/>
          <w:szCs w:val="28"/>
        </w:rPr>
        <w:t>ского транспорта поселения являю</w:t>
      </w:r>
      <w:r w:rsidRPr="009D6A57">
        <w:rPr>
          <w:rFonts w:ascii="Times New Roman" w:eastAsia="Times New Roman" w:hAnsi="Times New Roman"/>
          <w:bCs/>
          <w:sz w:val="28"/>
          <w:szCs w:val="28"/>
        </w:rPr>
        <w:t xml:space="preserve">тся </w:t>
      </w:r>
      <w:r w:rsidR="00966B6F">
        <w:rPr>
          <w:rFonts w:ascii="Times New Roman" w:eastAsia="Times New Roman" w:hAnsi="Times New Roman"/>
          <w:bCs/>
          <w:sz w:val="28"/>
          <w:szCs w:val="28"/>
        </w:rPr>
        <w:t xml:space="preserve">личные автомобили. </w:t>
      </w:r>
      <w:r w:rsidRPr="009D6A57">
        <w:rPr>
          <w:rFonts w:ascii="Times New Roman" w:eastAsia="Times New Roman" w:hAnsi="Times New Roman"/>
          <w:bCs/>
          <w:sz w:val="28"/>
          <w:szCs w:val="28"/>
        </w:rPr>
        <w:t xml:space="preserve"> Большинство </w:t>
      </w:r>
    </w:p>
    <w:p w:rsidR="00AD6FEB" w:rsidRDefault="00AD6FEB" w:rsidP="00966B6F">
      <w:pPr>
        <w:shd w:val="clear" w:color="auto" w:fill="FFFFFF"/>
        <w:spacing w:after="0" w:line="240" w:lineRule="auto"/>
        <w:ind w:firstLine="708"/>
        <w:jc w:val="both"/>
        <w:rPr>
          <w:rFonts w:ascii="Times New Roman" w:eastAsia="Times New Roman" w:hAnsi="Times New Roman"/>
          <w:bCs/>
          <w:sz w:val="28"/>
          <w:szCs w:val="28"/>
        </w:rPr>
      </w:pPr>
    </w:p>
    <w:p w:rsidR="00AD6FEB" w:rsidRDefault="00AD6FEB" w:rsidP="00966B6F">
      <w:pPr>
        <w:shd w:val="clear" w:color="auto" w:fill="FFFFFF"/>
        <w:spacing w:after="0" w:line="240" w:lineRule="auto"/>
        <w:ind w:firstLine="708"/>
        <w:jc w:val="both"/>
        <w:rPr>
          <w:rFonts w:ascii="Times New Roman" w:eastAsia="Times New Roman" w:hAnsi="Times New Roman"/>
          <w:bCs/>
          <w:sz w:val="28"/>
          <w:szCs w:val="28"/>
        </w:rPr>
      </w:pPr>
    </w:p>
    <w:p w:rsidR="009D6A57" w:rsidRPr="009D6A57" w:rsidRDefault="009D6A57" w:rsidP="00966B6F">
      <w:pPr>
        <w:shd w:val="clear" w:color="auto" w:fill="FFFFFF"/>
        <w:spacing w:after="0" w:line="240" w:lineRule="auto"/>
        <w:ind w:firstLine="708"/>
        <w:jc w:val="both"/>
        <w:rPr>
          <w:rFonts w:ascii="Times New Roman" w:eastAsia="Times New Roman" w:hAnsi="Times New Roman"/>
          <w:bCs/>
          <w:sz w:val="28"/>
          <w:szCs w:val="28"/>
        </w:rPr>
      </w:pPr>
      <w:r w:rsidRPr="009D6A57">
        <w:rPr>
          <w:rFonts w:ascii="Times New Roman" w:eastAsia="Times New Roman" w:hAnsi="Times New Roman"/>
          <w:bCs/>
          <w:sz w:val="28"/>
          <w:szCs w:val="28"/>
        </w:rPr>
        <w:t xml:space="preserve">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9D6A57" w:rsidRPr="009D6A57" w:rsidRDefault="009D6A57" w:rsidP="009D6A57">
      <w:pPr>
        <w:shd w:val="clear" w:color="auto" w:fill="FFFFFF"/>
        <w:spacing w:after="0" w:line="240" w:lineRule="auto"/>
        <w:ind w:firstLine="708"/>
        <w:jc w:val="both"/>
        <w:rPr>
          <w:rFonts w:ascii="Times New Roman" w:hAnsi="Times New Roman"/>
          <w:sz w:val="28"/>
          <w:szCs w:val="28"/>
        </w:rPr>
      </w:pPr>
      <w:r w:rsidRPr="009D6A57">
        <w:rPr>
          <w:rFonts w:ascii="Times New Roman" w:eastAsia="Times New Roman" w:hAnsi="Times New Roman"/>
          <w:bCs/>
          <w:sz w:val="28"/>
          <w:szCs w:val="28"/>
        </w:rPr>
        <w:t xml:space="preserve">Можно выделить основные группы объектов тяготения: </w:t>
      </w:r>
    </w:p>
    <w:p w:rsidR="009D6A57" w:rsidRPr="009D6A57" w:rsidRDefault="009D6A57" w:rsidP="00B64B4C">
      <w:pPr>
        <w:pStyle w:val="210"/>
        <w:spacing w:after="0" w:line="240" w:lineRule="auto"/>
        <w:ind w:left="0"/>
        <w:jc w:val="both"/>
        <w:rPr>
          <w:rFonts w:ascii="Times New Roman" w:hAnsi="Times New Roman"/>
          <w:sz w:val="28"/>
          <w:szCs w:val="28"/>
        </w:rPr>
      </w:pPr>
      <w:r w:rsidRPr="009D6A57">
        <w:rPr>
          <w:rFonts w:ascii="Times New Roman" w:hAnsi="Times New Roman"/>
          <w:sz w:val="28"/>
          <w:szCs w:val="28"/>
        </w:rPr>
        <w:t>- объекты социально сферы;</w:t>
      </w:r>
      <w:r w:rsidR="00B64B4C">
        <w:rPr>
          <w:rFonts w:ascii="Times New Roman" w:hAnsi="Times New Roman"/>
          <w:sz w:val="28"/>
          <w:szCs w:val="28"/>
        </w:rPr>
        <w:t xml:space="preserve">  - </w:t>
      </w:r>
      <w:r w:rsidRPr="009D6A57">
        <w:rPr>
          <w:rFonts w:ascii="Times New Roman" w:hAnsi="Times New Roman"/>
          <w:sz w:val="28"/>
          <w:szCs w:val="28"/>
        </w:rPr>
        <w:t>объекты трудовой деятельности</w:t>
      </w:r>
      <w:r w:rsidR="00B64B4C">
        <w:rPr>
          <w:rFonts w:ascii="Times New Roman" w:hAnsi="Times New Roman"/>
          <w:sz w:val="28"/>
          <w:szCs w:val="28"/>
        </w:rPr>
        <w:t>,</w:t>
      </w:r>
      <w:r w:rsidRPr="009D6A57">
        <w:rPr>
          <w:rFonts w:ascii="Times New Roman" w:hAnsi="Times New Roman"/>
          <w:sz w:val="28"/>
          <w:szCs w:val="28"/>
        </w:rPr>
        <w:t>- узловые объекты транспортной инфраструктуры.</w:t>
      </w:r>
    </w:p>
    <w:p w:rsidR="00B64B4C" w:rsidRDefault="00B64B4C" w:rsidP="00B64B4C">
      <w:pPr>
        <w:spacing w:after="0" w:line="240" w:lineRule="auto"/>
        <w:rPr>
          <w:rFonts w:ascii="Times New Roman" w:hAnsi="Times New Roman"/>
          <w:bCs/>
          <w:sz w:val="28"/>
          <w:szCs w:val="28"/>
        </w:rPr>
      </w:pPr>
      <w:r>
        <w:rPr>
          <w:rFonts w:ascii="Times New Roman" w:hAnsi="Times New Roman"/>
          <w:bCs/>
          <w:sz w:val="28"/>
          <w:szCs w:val="28"/>
        </w:rPr>
        <w:t xml:space="preserve">     </w:t>
      </w:r>
    </w:p>
    <w:p w:rsidR="00405FFF" w:rsidRPr="00966B6F" w:rsidRDefault="00922E95" w:rsidP="00B64B4C">
      <w:pPr>
        <w:spacing w:after="0" w:line="240" w:lineRule="auto"/>
        <w:rPr>
          <w:rFonts w:ascii="Times New Roman" w:hAnsi="Times New Roman"/>
          <w:b/>
          <w:bCs/>
          <w:sz w:val="28"/>
          <w:szCs w:val="28"/>
        </w:rPr>
      </w:pPr>
      <w:r w:rsidRPr="00966B6F">
        <w:rPr>
          <w:rFonts w:ascii="Times New Roman" w:hAnsi="Times New Roman"/>
          <w:b/>
          <w:bCs/>
          <w:sz w:val="28"/>
          <w:szCs w:val="28"/>
        </w:rPr>
        <w:t>2</w:t>
      </w:r>
      <w:r w:rsidR="00EF5BB4" w:rsidRPr="00966B6F">
        <w:rPr>
          <w:rFonts w:ascii="Times New Roman" w:hAnsi="Times New Roman"/>
          <w:b/>
          <w:bCs/>
          <w:sz w:val="28"/>
          <w:szCs w:val="28"/>
        </w:rPr>
        <w:t>.3</w:t>
      </w:r>
      <w:r w:rsidR="00405FFF" w:rsidRPr="00966B6F">
        <w:rPr>
          <w:rFonts w:ascii="Times New Roman" w:hAnsi="Times New Roman"/>
          <w:b/>
          <w:bCs/>
          <w:sz w:val="28"/>
          <w:szCs w:val="28"/>
        </w:rPr>
        <w:t>.</w:t>
      </w:r>
      <w:r w:rsidR="00EF5BB4" w:rsidRPr="00966B6F">
        <w:rPr>
          <w:rFonts w:ascii="Times New Roman" w:hAnsi="Times New Roman"/>
          <w:b/>
          <w:bCs/>
          <w:sz w:val="28"/>
          <w:szCs w:val="28"/>
        </w:rPr>
        <w:t xml:space="preserve"> Характеристика функционирования и показатели работы транспортной инфраструктуры по видам транспорта.</w:t>
      </w:r>
    </w:p>
    <w:p w:rsidR="00405FFF" w:rsidRDefault="00B64B4C" w:rsidP="00B64B4C">
      <w:pPr>
        <w:spacing w:after="0" w:line="240" w:lineRule="auto"/>
        <w:jc w:val="both"/>
        <w:rPr>
          <w:rFonts w:ascii="Times New Roman" w:hAnsi="Times New Roman"/>
          <w:sz w:val="28"/>
          <w:szCs w:val="28"/>
        </w:rPr>
      </w:pPr>
      <w:r>
        <w:rPr>
          <w:rFonts w:ascii="Times New Roman" w:hAnsi="Times New Roman"/>
          <w:sz w:val="28"/>
          <w:szCs w:val="28"/>
        </w:rPr>
        <w:t xml:space="preserve">      </w:t>
      </w:r>
      <w:r w:rsidR="00EF5BB4" w:rsidRPr="001C653D">
        <w:rPr>
          <w:rFonts w:ascii="Times New Roman" w:hAnsi="Times New Roman"/>
          <w:sz w:val="28"/>
          <w:szCs w:val="28"/>
        </w:rPr>
        <w:t>Автомобилизация поселения</w:t>
      </w:r>
      <w:r w:rsidR="00E52E95">
        <w:rPr>
          <w:rFonts w:ascii="Times New Roman" w:hAnsi="Times New Roman"/>
          <w:sz w:val="28"/>
          <w:szCs w:val="28"/>
        </w:rPr>
        <w:t xml:space="preserve"> 40</w:t>
      </w:r>
      <w:r w:rsidR="003403E2" w:rsidRPr="001C653D">
        <w:rPr>
          <w:rFonts w:ascii="Times New Roman" w:hAnsi="Times New Roman"/>
          <w:sz w:val="28"/>
          <w:szCs w:val="28"/>
        </w:rPr>
        <w:t xml:space="preserve"> единиц</w:t>
      </w:r>
      <w:r w:rsidR="00E52E95">
        <w:rPr>
          <w:rFonts w:ascii="Times New Roman" w:hAnsi="Times New Roman"/>
          <w:sz w:val="28"/>
          <w:szCs w:val="28"/>
        </w:rPr>
        <w:t xml:space="preserve"> </w:t>
      </w:r>
      <w:r w:rsidR="003403E2" w:rsidRPr="001C653D">
        <w:rPr>
          <w:rFonts w:ascii="Times New Roman" w:hAnsi="Times New Roman"/>
          <w:sz w:val="28"/>
          <w:szCs w:val="28"/>
        </w:rPr>
        <w:t>/</w:t>
      </w:r>
      <w:r w:rsidR="00E52E95">
        <w:rPr>
          <w:rFonts w:ascii="Times New Roman" w:hAnsi="Times New Roman"/>
          <w:sz w:val="28"/>
          <w:szCs w:val="28"/>
        </w:rPr>
        <w:t xml:space="preserve"> 620</w:t>
      </w:r>
      <w:proofErr w:type="gramStart"/>
      <w:r w:rsidR="003403E2" w:rsidRPr="001C653D">
        <w:rPr>
          <w:rFonts w:ascii="Times New Roman" w:hAnsi="Times New Roman"/>
          <w:sz w:val="28"/>
          <w:szCs w:val="28"/>
        </w:rPr>
        <w:t>человек</w:t>
      </w:r>
      <w:r w:rsidR="00EF5BB4" w:rsidRPr="001C653D">
        <w:rPr>
          <w:rFonts w:ascii="Times New Roman" w:hAnsi="Times New Roman"/>
          <w:sz w:val="28"/>
          <w:szCs w:val="28"/>
        </w:rPr>
        <w:t xml:space="preserve">  в</w:t>
      </w:r>
      <w:proofErr w:type="gramEnd"/>
      <w:r w:rsidR="00EF5BB4" w:rsidRPr="001C653D">
        <w:rPr>
          <w:rFonts w:ascii="Times New Roman" w:hAnsi="Times New Roman"/>
          <w:sz w:val="28"/>
          <w:szCs w:val="28"/>
        </w:rPr>
        <w:t xml:space="preserve"> 2015году) оценивается как </w:t>
      </w:r>
      <w:r w:rsidR="00E52E95">
        <w:rPr>
          <w:rFonts w:ascii="Times New Roman" w:hAnsi="Times New Roman"/>
          <w:sz w:val="28"/>
          <w:szCs w:val="28"/>
        </w:rPr>
        <w:t>низкий</w:t>
      </w:r>
      <w:r w:rsidR="00EF5BB4" w:rsidRPr="001C653D">
        <w:rPr>
          <w:rFonts w:ascii="Times New Roman" w:hAnsi="Times New Roman"/>
          <w:sz w:val="28"/>
          <w:szCs w:val="28"/>
        </w:rPr>
        <w:t xml:space="preserve"> </w:t>
      </w:r>
      <w:r w:rsidR="00641B87" w:rsidRPr="001C653D">
        <w:rPr>
          <w:rFonts w:ascii="Times New Roman" w:hAnsi="Times New Roman"/>
          <w:sz w:val="28"/>
          <w:szCs w:val="28"/>
        </w:rPr>
        <w:t xml:space="preserve">уровень </w:t>
      </w:r>
      <w:r w:rsidR="00EF5BB4" w:rsidRPr="001C653D">
        <w:rPr>
          <w:rFonts w:ascii="Times New Roman" w:hAnsi="Times New Roman"/>
          <w:sz w:val="28"/>
          <w:szCs w:val="28"/>
        </w:rPr>
        <w:t>(при уровне автомобилизации</w:t>
      </w:r>
      <w:r w:rsidR="000F07F4">
        <w:rPr>
          <w:rFonts w:ascii="Times New Roman" w:hAnsi="Times New Roman"/>
          <w:sz w:val="28"/>
          <w:szCs w:val="28"/>
        </w:rPr>
        <w:t xml:space="preserve"> в</w:t>
      </w:r>
      <w:r w:rsidR="00EF5BB4" w:rsidRPr="001C653D">
        <w:rPr>
          <w:rFonts w:ascii="Times New Roman" w:hAnsi="Times New Roman"/>
          <w:sz w:val="28"/>
          <w:szCs w:val="28"/>
        </w:rPr>
        <w:t xml:space="preserve"> Российской Федерации 270 единиц на 1000 человек), что обусловлено </w:t>
      </w:r>
      <w:r w:rsidR="00E52E95">
        <w:rPr>
          <w:rFonts w:ascii="Times New Roman" w:hAnsi="Times New Roman"/>
          <w:sz w:val="28"/>
          <w:szCs w:val="28"/>
        </w:rPr>
        <w:t>отсутствием</w:t>
      </w:r>
      <w:r w:rsidR="00EF5BB4" w:rsidRPr="001C653D">
        <w:rPr>
          <w:rFonts w:ascii="Times New Roman" w:hAnsi="Times New Roman"/>
          <w:sz w:val="28"/>
          <w:szCs w:val="28"/>
        </w:rPr>
        <w:t xml:space="preserve"> </w:t>
      </w:r>
      <w:r w:rsidR="00641B87" w:rsidRPr="001C653D">
        <w:rPr>
          <w:rFonts w:ascii="Times New Roman" w:hAnsi="Times New Roman"/>
          <w:sz w:val="28"/>
          <w:szCs w:val="28"/>
        </w:rPr>
        <w:t>маршрутного</w:t>
      </w:r>
      <w:r w:rsidR="00EF5BB4" w:rsidRPr="001C653D">
        <w:rPr>
          <w:rFonts w:ascii="Times New Roman" w:hAnsi="Times New Roman"/>
          <w:sz w:val="28"/>
          <w:szCs w:val="28"/>
        </w:rPr>
        <w:t xml:space="preserve"> сообщения с </w:t>
      </w:r>
      <w:r w:rsidR="009E7139" w:rsidRPr="001C653D">
        <w:rPr>
          <w:rFonts w:ascii="Times New Roman" w:hAnsi="Times New Roman"/>
          <w:sz w:val="28"/>
          <w:szCs w:val="28"/>
        </w:rPr>
        <w:t>г. Тулуном</w:t>
      </w:r>
      <w:r w:rsidR="00EF5BB4" w:rsidRPr="001C653D">
        <w:rPr>
          <w:rFonts w:ascii="Times New Roman" w:hAnsi="Times New Roman"/>
          <w:sz w:val="28"/>
          <w:szCs w:val="28"/>
        </w:rPr>
        <w:t xml:space="preserve">. </w:t>
      </w:r>
      <w:r w:rsidR="009E7139" w:rsidRPr="001C653D">
        <w:rPr>
          <w:rFonts w:ascii="Times New Roman" w:hAnsi="Times New Roman"/>
          <w:sz w:val="28"/>
          <w:szCs w:val="28"/>
        </w:rPr>
        <w:t xml:space="preserve"> </w:t>
      </w:r>
      <w:r w:rsidR="00EF5BB4" w:rsidRPr="001C653D">
        <w:rPr>
          <w:rFonts w:ascii="Times New Roman" w:hAnsi="Times New Roman"/>
          <w:sz w:val="28"/>
          <w:szCs w:val="28"/>
        </w:rPr>
        <w:t xml:space="preserve">Грузовой транспорт в основном представлен </w:t>
      </w:r>
      <w:proofErr w:type="gramStart"/>
      <w:r w:rsidR="00641B87" w:rsidRPr="001C653D">
        <w:rPr>
          <w:rFonts w:ascii="Times New Roman" w:hAnsi="Times New Roman"/>
          <w:sz w:val="28"/>
          <w:szCs w:val="28"/>
        </w:rPr>
        <w:t>тяжелой автомобильной</w:t>
      </w:r>
      <w:r w:rsidR="00EF5BB4" w:rsidRPr="001C653D">
        <w:rPr>
          <w:rFonts w:ascii="Times New Roman" w:hAnsi="Times New Roman"/>
          <w:sz w:val="28"/>
          <w:szCs w:val="28"/>
        </w:rPr>
        <w:t xml:space="preserve"> техникой</w:t>
      </w:r>
      <w:proofErr w:type="gramEnd"/>
      <w:r w:rsidR="00641B87" w:rsidRPr="001C653D">
        <w:rPr>
          <w:rFonts w:ascii="Times New Roman" w:hAnsi="Times New Roman"/>
          <w:sz w:val="28"/>
          <w:szCs w:val="28"/>
        </w:rPr>
        <w:t xml:space="preserve"> занятой </w:t>
      </w:r>
      <w:r w:rsidR="00E52E95">
        <w:rPr>
          <w:rFonts w:ascii="Times New Roman" w:hAnsi="Times New Roman"/>
          <w:sz w:val="28"/>
          <w:szCs w:val="28"/>
        </w:rPr>
        <w:t>в крестьянско- фермерских хозяйствах</w:t>
      </w:r>
      <w:r w:rsidR="00EF5BB4" w:rsidRPr="001C653D">
        <w:rPr>
          <w:rFonts w:ascii="Times New Roman" w:hAnsi="Times New Roman"/>
          <w:sz w:val="28"/>
          <w:szCs w:val="28"/>
        </w:rPr>
        <w:t>. В основе формирования улично-дорожной сети населенн</w:t>
      </w:r>
      <w:r w:rsidR="001258EC" w:rsidRPr="001C653D">
        <w:rPr>
          <w:rFonts w:ascii="Times New Roman" w:hAnsi="Times New Roman"/>
          <w:sz w:val="28"/>
          <w:szCs w:val="28"/>
        </w:rPr>
        <w:t>ого</w:t>
      </w:r>
      <w:r w:rsidR="00EF5BB4" w:rsidRPr="001C653D">
        <w:rPr>
          <w:rFonts w:ascii="Times New Roman" w:hAnsi="Times New Roman"/>
          <w:sz w:val="28"/>
          <w:szCs w:val="28"/>
        </w:rPr>
        <w:t xml:space="preserve"> пункт</w:t>
      </w:r>
      <w:r w:rsidR="001258EC" w:rsidRPr="001C653D">
        <w:rPr>
          <w:rFonts w:ascii="Times New Roman" w:hAnsi="Times New Roman"/>
          <w:sz w:val="28"/>
          <w:szCs w:val="28"/>
        </w:rPr>
        <w:t>а</w:t>
      </w:r>
      <w:r w:rsidR="00EF5BB4" w:rsidRPr="001C653D">
        <w:rPr>
          <w:rFonts w:ascii="Times New Roman" w:hAnsi="Times New Roman"/>
          <w:sz w:val="28"/>
          <w:szCs w:val="28"/>
        </w:rPr>
        <w:t xml:space="preserve"> лежат: основная улица, второстепенные улицы, проезды,</w:t>
      </w:r>
      <w:r w:rsidR="00641B87" w:rsidRPr="001C653D">
        <w:rPr>
          <w:rFonts w:ascii="Times New Roman" w:hAnsi="Times New Roman"/>
          <w:sz w:val="28"/>
          <w:szCs w:val="28"/>
        </w:rPr>
        <w:t xml:space="preserve"> въезды, </w:t>
      </w:r>
      <w:r w:rsidR="00EF5BB4" w:rsidRPr="001C653D">
        <w:rPr>
          <w:rFonts w:ascii="Times New Roman" w:hAnsi="Times New Roman"/>
          <w:sz w:val="28"/>
          <w:szCs w:val="28"/>
        </w:rPr>
        <w:t>хозяйственные проезды.</w:t>
      </w:r>
    </w:p>
    <w:p w:rsidR="00B64B4C" w:rsidRDefault="00B64B4C" w:rsidP="00B64B4C">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3E31A3" w:rsidRPr="00E52E95" w:rsidRDefault="00B64B4C" w:rsidP="00B64B4C">
      <w:pPr>
        <w:spacing w:after="0" w:line="240" w:lineRule="auto"/>
        <w:jc w:val="both"/>
        <w:rPr>
          <w:rFonts w:ascii="Times New Roman" w:hAnsi="Times New Roman"/>
          <w:b/>
          <w:sz w:val="28"/>
          <w:szCs w:val="28"/>
        </w:rPr>
      </w:pPr>
      <w:r>
        <w:rPr>
          <w:rFonts w:ascii="Times New Roman" w:hAnsi="Times New Roman"/>
          <w:bCs/>
          <w:sz w:val="28"/>
          <w:szCs w:val="28"/>
        </w:rPr>
        <w:t xml:space="preserve"> </w:t>
      </w:r>
      <w:r w:rsidR="00922E95" w:rsidRPr="00E52E95">
        <w:rPr>
          <w:rFonts w:ascii="Times New Roman" w:hAnsi="Times New Roman"/>
          <w:b/>
          <w:bCs/>
          <w:sz w:val="28"/>
          <w:szCs w:val="28"/>
        </w:rPr>
        <w:t>2</w:t>
      </w:r>
      <w:r w:rsidR="00EF5BB4" w:rsidRPr="00E52E95">
        <w:rPr>
          <w:rFonts w:ascii="Times New Roman" w:hAnsi="Times New Roman"/>
          <w:b/>
          <w:bCs/>
          <w:sz w:val="28"/>
          <w:szCs w:val="28"/>
        </w:rPr>
        <w:t>.4</w:t>
      </w:r>
      <w:r w:rsidR="00405FFF" w:rsidRPr="00E52E95">
        <w:rPr>
          <w:rFonts w:ascii="Times New Roman" w:hAnsi="Times New Roman"/>
          <w:b/>
          <w:bCs/>
          <w:sz w:val="28"/>
          <w:szCs w:val="28"/>
        </w:rPr>
        <w:t>.</w:t>
      </w:r>
      <w:r w:rsidR="00EF5BB4" w:rsidRPr="00E52E95">
        <w:rPr>
          <w:rFonts w:ascii="Times New Roman" w:hAnsi="Times New Roman"/>
          <w:b/>
          <w:bCs/>
          <w:sz w:val="28"/>
          <w:szCs w:val="28"/>
        </w:rPr>
        <w:t xml:space="preserve"> Характеристика сети дорог поселения, параметры дорожного движения, оценка качества содержания дорог</w:t>
      </w:r>
      <w:r w:rsidR="00EF5BB4" w:rsidRPr="00E52E95">
        <w:rPr>
          <w:rFonts w:ascii="Times New Roman" w:hAnsi="Times New Roman"/>
          <w:b/>
          <w:sz w:val="28"/>
          <w:szCs w:val="28"/>
        </w:rPr>
        <w:t xml:space="preserve">. </w:t>
      </w:r>
    </w:p>
    <w:p w:rsidR="00525E37" w:rsidRPr="00E52E95" w:rsidRDefault="00EF5BB4" w:rsidP="00E52E95">
      <w:pPr>
        <w:spacing w:after="0" w:line="240" w:lineRule="auto"/>
        <w:jc w:val="both"/>
        <w:rPr>
          <w:rFonts w:ascii="Times New Roman" w:hAnsi="Times New Roman"/>
          <w:sz w:val="28"/>
          <w:szCs w:val="28"/>
        </w:rPr>
      </w:pPr>
      <w:r w:rsidRPr="001C653D">
        <w:rPr>
          <w:rFonts w:ascii="Times New Roman" w:hAnsi="Times New Roman"/>
          <w:sz w:val="28"/>
          <w:szCs w:val="28"/>
        </w:rPr>
        <w:t xml:space="preserve"> </w:t>
      </w:r>
      <w:r w:rsidR="00405FFF" w:rsidRPr="001C653D">
        <w:rPr>
          <w:rFonts w:ascii="Times New Roman" w:hAnsi="Times New Roman"/>
          <w:sz w:val="28"/>
          <w:szCs w:val="28"/>
        </w:rPr>
        <w:tab/>
      </w:r>
      <w:r w:rsidRPr="001C653D">
        <w:rPr>
          <w:rFonts w:ascii="Times New Roman" w:hAnsi="Times New Roman"/>
          <w:sz w:val="28"/>
          <w:szCs w:val="28"/>
        </w:rPr>
        <w:t xml:space="preserve">Дорожно-транспортная сеть поселения состоит из дорог </w:t>
      </w:r>
      <w:r w:rsidR="00340452" w:rsidRPr="001C653D">
        <w:rPr>
          <w:rFonts w:ascii="Times New Roman" w:hAnsi="Times New Roman"/>
          <w:sz w:val="28"/>
          <w:szCs w:val="28"/>
          <w:lang w:val="en-US"/>
        </w:rPr>
        <w:t>V</w:t>
      </w:r>
      <w:r w:rsidRPr="001C653D">
        <w:rPr>
          <w:rFonts w:ascii="Times New Roman" w:hAnsi="Times New Roman"/>
          <w:sz w:val="28"/>
          <w:szCs w:val="28"/>
        </w:rPr>
        <w:t xml:space="preserve"> категории, предназначенных не для скоростного движения. Большинство дорог общего пользования местного значения имеют </w:t>
      </w:r>
      <w:r w:rsidR="001258EC" w:rsidRPr="001C653D">
        <w:rPr>
          <w:rFonts w:ascii="Times New Roman" w:hAnsi="Times New Roman"/>
          <w:sz w:val="28"/>
          <w:szCs w:val="28"/>
        </w:rPr>
        <w:t xml:space="preserve">асфальтированное и </w:t>
      </w:r>
      <w:r w:rsidR="00E52E95">
        <w:rPr>
          <w:rFonts w:ascii="Times New Roman" w:hAnsi="Times New Roman"/>
          <w:sz w:val="28"/>
          <w:szCs w:val="28"/>
        </w:rPr>
        <w:t xml:space="preserve">гравийное </w:t>
      </w:r>
      <w:r w:rsidRPr="001C653D">
        <w:rPr>
          <w:rFonts w:ascii="Times New Roman" w:hAnsi="Times New Roman"/>
          <w:sz w:val="28"/>
          <w:szCs w:val="28"/>
        </w:rPr>
        <w:t>покрытие. Содержание автомобильных дорог ос</w:t>
      </w:r>
      <w:r w:rsidR="003E31A3" w:rsidRPr="001C653D">
        <w:rPr>
          <w:rFonts w:ascii="Times New Roman" w:hAnsi="Times New Roman"/>
          <w:sz w:val="28"/>
          <w:szCs w:val="28"/>
        </w:rPr>
        <w:t>уществляется подрядной организа</w:t>
      </w:r>
      <w:r w:rsidRPr="001C653D">
        <w:rPr>
          <w:rFonts w:ascii="Times New Roman" w:hAnsi="Times New Roman"/>
          <w:sz w:val="28"/>
          <w:szCs w:val="28"/>
        </w:rPr>
        <w:t xml:space="preserve">цией по муниципальному контракту. Проверка качества содержания дорог по согласованному графику, в соответствии с </w:t>
      </w:r>
      <w:r w:rsidR="00922E95">
        <w:rPr>
          <w:rFonts w:ascii="Times New Roman" w:hAnsi="Times New Roman"/>
          <w:sz w:val="28"/>
          <w:szCs w:val="28"/>
        </w:rPr>
        <w:t>установленными критериями.</w:t>
      </w:r>
      <w:r w:rsidR="00966B6F">
        <w:rPr>
          <w:rFonts w:ascii="Times New Roman" w:hAnsi="Times New Roman"/>
          <w:sz w:val="28"/>
          <w:szCs w:val="28"/>
        </w:rPr>
        <w:t xml:space="preserve"> </w:t>
      </w:r>
    </w:p>
    <w:p w:rsidR="00641B87" w:rsidRPr="001C653D" w:rsidRDefault="00E52E95" w:rsidP="00922E95">
      <w:pPr>
        <w:widowControl w:val="0"/>
        <w:spacing w:after="0" w:line="240" w:lineRule="auto"/>
        <w:ind w:firstLine="708"/>
        <w:jc w:val="both"/>
        <w:rPr>
          <w:rFonts w:ascii="Times New Roman" w:hAnsi="Times New Roman"/>
          <w:bCs/>
          <w:sz w:val="28"/>
          <w:szCs w:val="28"/>
        </w:rPr>
      </w:pPr>
      <w:r>
        <w:rPr>
          <w:rFonts w:ascii="Times New Roman" w:hAnsi="Times New Roman"/>
          <w:bCs/>
          <w:sz w:val="28"/>
          <w:szCs w:val="28"/>
        </w:rPr>
        <w:t>Сибирякское</w:t>
      </w:r>
      <w:r w:rsidR="00750207" w:rsidRPr="001C653D">
        <w:rPr>
          <w:rFonts w:ascii="Times New Roman" w:hAnsi="Times New Roman"/>
          <w:bCs/>
          <w:sz w:val="28"/>
          <w:szCs w:val="28"/>
        </w:rPr>
        <w:t xml:space="preserve"> сельское поселение обладает достаточно развитой автомобильной транспортной сетью и находится относительно недалеко от </w:t>
      </w:r>
      <w:proofErr w:type="gramStart"/>
      <w:r w:rsidR="009E7139" w:rsidRPr="001C653D">
        <w:rPr>
          <w:rFonts w:ascii="Times New Roman" w:hAnsi="Times New Roman"/>
          <w:bCs/>
          <w:sz w:val="28"/>
          <w:szCs w:val="28"/>
        </w:rPr>
        <w:t xml:space="preserve">города </w:t>
      </w:r>
      <w:r w:rsidR="00750207" w:rsidRPr="001C653D">
        <w:rPr>
          <w:rFonts w:ascii="Times New Roman" w:hAnsi="Times New Roman"/>
          <w:bCs/>
          <w:sz w:val="28"/>
          <w:szCs w:val="28"/>
        </w:rPr>
        <w:t xml:space="preserve"> </w:t>
      </w:r>
      <w:r w:rsidR="009E7139" w:rsidRPr="001C653D">
        <w:rPr>
          <w:rFonts w:ascii="Times New Roman" w:hAnsi="Times New Roman"/>
          <w:bCs/>
          <w:sz w:val="28"/>
          <w:szCs w:val="28"/>
        </w:rPr>
        <w:t>Тулуна</w:t>
      </w:r>
      <w:proofErr w:type="gramEnd"/>
      <w:r w:rsidR="00750207" w:rsidRPr="001C653D">
        <w:rPr>
          <w:rFonts w:ascii="Times New Roman" w:hAnsi="Times New Roman"/>
          <w:bCs/>
          <w:sz w:val="28"/>
          <w:szCs w:val="28"/>
        </w:rPr>
        <w:t xml:space="preserve"> и областного центра </w:t>
      </w:r>
      <w:r w:rsidR="009E7139" w:rsidRPr="001C653D">
        <w:rPr>
          <w:rFonts w:ascii="Times New Roman" w:hAnsi="Times New Roman"/>
          <w:bCs/>
          <w:sz w:val="28"/>
          <w:szCs w:val="28"/>
        </w:rPr>
        <w:t>г. Иркутска</w:t>
      </w:r>
      <w:r w:rsidR="00750207" w:rsidRPr="001C653D">
        <w:rPr>
          <w:rFonts w:ascii="Times New Roman" w:hAnsi="Times New Roman"/>
          <w:bCs/>
          <w:sz w:val="28"/>
          <w:szCs w:val="28"/>
        </w:rPr>
        <w:t>,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w:t>
      </w:r>
      <w:r>
        <w:rPr>
          <w:rFonts w:ascii="Times New Roman" w:hAnsi="Times New Roman"/>
          <w:bCs/>
          <w:sz w:val="28"/>
          <w:szCs w:val="28"/>
        </w:rPr>
        <w:t>х дорог не производилось более 35</w:t>
      </w:r>
      <w:r w:rsidR="00750207" w:rsidRPr="001C653D">
        <w:rPr>
          <w:rFonts w:ascii="Times New Roman" w:hAnsi="Times New Roman"/>
          <w:bCs/>
          <w:sz w:val="28"/>
          <w:szCs w:val="28"/>
        </w:rPr>
        <w:t xml:space="preserve">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EB0910" w:rsidRDefault="00750207" w:rsidP="001C653D">
      <w:pPr>
        <w:widowControl w:val="0"/>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 xml:space="preserve">Общая протяжённость дорожной сети составляет </w:t>
      </w:r>
      <w:r w:rsidR="00E52E95">
        <w:rPr>
          <w:rFonts w:ascii="Times New Roman" w:hAnsi="Times New Roman"/>
          <w:bCs/>
          <w:sz w:val="28"/>
          <w:szCs w:val="28"/>
        </w:rPr>
        <w:t>12600</w:t>
      </w:r>
      <w:r w:rsidRPr="001C653D">
        <w:rPr>
          <w:rFonts w:ascii="Times New Roman" w:hAnsi="Times New Roman"/>
          <w:bCs/>
          <w:sz w:val="28"/>
          <w:szCs w:val="28"/>
        </w:rPr>
        <w:t xml:space="preserve"> км. </w:t>
      </w:r>
      <w:r w:rsidR="00AE38C7" w:rsidRPr="001C653D">
        <w:rPr>
          <w:rFonts w:ascii="Times New Roman" w:hAnsi="Times New Roman"/>
          <w:bCs/>
          <w:sz w:val="28"/>
          <w:szCs w:val="28"/>
        </w:rPr>
        <w:t>Часть</w:t>
      </w:r>
      <w:r w:rsidRPr="001C653D">
        <w:rPr>
          <w:rFonts w:ascii="Times New Roman" w:hAnsi="Times New Roman"/>
          <w:bCs/>
          <w:sz w:val="28"/>
          <w:szCs w:val="28"/>
        </w:rPr>
        <w:t xml:space="preserve"> </w:t>
      </w:r>
      <w:r w:rsidR="00641B87" w:rsidRPr="001C653D">
        <w:rPr>
          <w:rFonts w:ascii="Times New Roman" w:hAnsi="Times New Roman"/>
          <w:bCs/>
          <w:sz w:val="28"/>
          <w:szCs w:val="28"/>
        </w:rPr>
        <w:t>авто</w:t>
      </w:r>
      <w:r w:rsidR="00AE38C7" w:rsidRPr="001C653D">
        <w:rPr>
          <w:rFonts w:ascii="Times New Roman" w:hAnsi="Times New Roman"/>
          <w:bCs/>
          <w:sz w:val="28"/>
          <w:szCs w:val="28"/>
        </w:rPr>
        <w:t>д</w:t>
      </w:r>
      <w:r w:rsidRPr="001C653D">
        <w:rPr>
          <w:rFonts w:ascii="Times New Roman" w:hAnsi="Times New Roman"/>
          <w:bCs/>
          <w:sz w:val="28"/>
          <w:szCs w:val="28"/>
        </w:rPr>
        <w:t>орог</w:t>
      </w:r>
      <w:r w:rsidR="00AE38C7" w:rsidRPr="001C653D">
        <w:rPr>
          <w:rFonts w:ascii="Times New Roman" w:hAnsi="Times New Roman"/>
          <w:bCs/>
          <w:sz w:val="28"/>
          <w:szCs w:val="28"/>
        </w:rPr>
        <w:t xml:space="preserve"> </w:t>
      </w:r>
      <w:r w:rsidR="001C0AE6" w:rsidRPr="001C653D">
        <w:rPr>
          <w:rFonts w:ascii="Times New Roman" w:hAnsi="Times New Roman"/>
          <w:bCs/>
          <w:sz w:val="28"/>
          <w:szCs w:val="28"/>
        </w:rPr>
        <w:t>требу</w:t>
      </w:r>
      <w:r w:rsidR="00AE38C7" w:rsidRPr="001C653D">
        <w:rPr>
          <w:rFonts w:ascii="Times New Roman" w:hAnsi="Times New Roman"/>
          <w:bCs/>
          <w:sz w:val="28"/>
          <w:szCs w:val="28"/>
        </w:rPr>
        <w:t>е</w:t>
      </w:r>
      <w:r w:rsidR="001C0AE6" w:rsidRPr="001C653D">
        <w:rPr>
          <w:rFonts w:ascii="Times New Roman" w:hAnsi="Times New Roman"/>
          <w:bCs/>
          <w:sz w:val="28"/>
          <w:szCs w:val="28"/>
        </w:rPr>
        <w:t xml:space="preserve">т ямочного </w:t>
      </w:r>
      <w:r w:rsidR="00641B87" w:rsidRPr="001C653D">
        <w:rPr>
          <w:rFonts w:ascii="Times New Roman" w:hAnsi="Times New Roman"/>
          <w:bCs/>
          <w:sz w:val="28"/>
          <w:szCs w:val="28"/>
        </w:rPr>
        <w:t>ремонта, асфальтового покрытия и отсыпки.</w:t>
      </w:r>
      <w:r w:rsidRPr="001C653D">
        <w:rPr>
          <w:rFonts w:ascii="Times New Roman" w:hAnsi="Times New Roman"/>
          <w:bCs/>
          <w:sz w:val="28"/>
          <w:szCs w:val="28"/>
        </w:rPr>
        <w:t xml:space="preserve"> </w:t>
      </w:r>
    </w:p>
    <w:p w:rsidR="00750207" w:rsidRPr="001C653D" w:rsidRDefault="00750207" w:rsidP="00EB0910">
      <w:pPr>
        <w:widowControl w:val="0"/>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Характеристика автомобильных дорог дана в таблице</w:t>
      </w:r>
      <w:r w:rsidR="00762C1B" w:rsidRPr="001C653D">
        <w:rPr>
          <w:rFonts w:ascii="Times New Roman" w:hAnsi="Times New Roman"/>
          <w:bCs/>
          <w:sz w:val="28"/>
          <w:szCs w:val="28"/>
        </w:rPr>
        <w:t xml:space="preserve"> </w:t>
      </w:r>
      <w:r w:rsidR="00EB0910">
        <w:rPr>
          <w:rFonts w:ascii="Times New Roman" w:hAnsi="Times New Roman"/>
          <w:bCs/>
          <w:sz w:val="28"/>
          <w:szCs w:val="28"/>
        </w:rPr>
        <w:t>1</w:t>
      </w:r>
    </w:p>
    <w:tbl>
      <w:tblPr>
        <w:tblpPr w:leftFromText="180" w:rightFromText="180" w:vertAnchor="text" w:tblpX="109" w:tblpY="60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4708"/>
        <w:gridCol w:w="709"/>
        <w:gridCol w:w="850"/>
        <w:gridCol w:w="780"/>
        <w:gridCol w:w="7"/>
        <w:gridCol w:w="706"/>
        <w:gridCol w:w="713"/>
        <w:gridCol w:w="7"/>
        <w:gridCol w:w="764"/>
      </w:tblGrid>
      <w:tr w:rsidR="00922E95" w:rsidRPr="001C653D" w:rsidTr="008041AA">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bCs/>
                <w:sz w:val="24"/>
                <w:szCs w:val="24"/>
              </w:rPr>
              <w:t>№</w:t>
            </w:r>
          </w:p>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bCs/>
                <w:sz w:val="24"/>
                <w:szCs w:val="24"/>
              </w:rPr>
              <w:t>п/п</w:t>
            </w:r>
          </w:p>
        </w:tc>
        <w:tc>
          <w:tcPr>
            <w:tcW w:w="4708" w:type="dxa"/>
            <w:vMerge w:val="restart"/>
            <w:tcBorders>
              <w:top w:val="single" w:sz="2" w:space="0" w:color="auto"/>
              <w:left w:val="single" w:sz="4" w:space="0" w:color="auto"/>
              <w:bottom w:val="single" w:sz="2"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Наименование автомобильной дороги</w:t>
            </w:r>
          </w:p>
        </w:tc>
        <w:tc>
          <w:tcPr>
            <w:tcW w:w="709" w:type="dxa"/>
            <w:vMerge w:val="restart"/>
            <w:tcBorders>
              <w:top w:val="single" w:sz="2" w:space="0" w:color="auto"/>
              <w:left w:val="single" w:sz="4" w:space="0" w:color="auto"/>
              <w:bottom w:val="single" w:sz="2" w:space="0" w:color="auto"/>
              <w:right w:val="single" w:sz="4" w:space="0" w:color="auto"/>
            </w:tcBorders>
          </w:tcPr>
          <w:p w:rsidR="00922E95" w:rsidRPr="001C653D" w:rsidRDefault="00922E95" w:rsidP="000F07F4">
            <w:pPr>
              <w:spacing w:after="0" w:line="240" w:lineRule="auto"/>
              <w:rPr>
                <w:rFonts w:ascii="Times New Roman" w:hAnsi="Times New Roman"/>
                <w:sz w:val="24"/>
                <w:szCs w:val="24"/>
              </w:rPr>
            </w:pPr>
            <w:r w:rsidRPr="001C653D">
              <w:rPr>
                <w:rFonts w:ascii="Times New Roman" w:hAnsi="Times New Roman"/>
                <w:sz w:val="24"/>
                <w:szCs w:val="24"/>
              </w:rPr>
              <w:t>Тех.</w:t>
            </w:r>
          </w:p>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Кат</w:t>
            </w:r>
          </w:p>
        </w:tc>
        <w:tc>
          <w:tcPr>
            <w:tcW w:w="850" w:type="dxa"/>
            <w:vMerge w:val="restart"/>
            <w:tcBorders>
              <w:top w:val="single" w:sz="2" w:space="0" w:color="auto"/>
              <w:left w:val="single" w:sz="4" w:space="0" w:color="auto"/>
              <w:bottom w:val="single" w:sz="2" w:space="0" w:color="auto"/>
              <w:right w:val="single" w:sz="4" w:space="0" w:color="auto"/>
            </w:tcBorders>
          </w:tcPr>
          <w:p w:rsidR="00922E95" w:rsidRPr="001C653D" w:rsidRDefault="00922E95" w:rsidP="000F07F4">
            <w:pPr>
              <w:spacing w:after="0" w:line="240" w:lineRule="auto"/>
              <w:rPr>
                <w:rFonts w:ascii="Times New Roman" w:hAnsi="Times New Roman"/>
                <w:sz w:val="24"/>
                <w:szCs w:val="24"/>
              </w:rPr>
            </w:pPr>
            <w:proofErr w:type="spellStart"/>
            <w:r w:rsidRPr="001C653D">
              <w:rPr>
                <w:rFonts w:ascii="Times New Roman" w:hAnsi="Times New Roman"/>
                <w:sz w:val="24"/>
                <w:szCs w:val="24"/>
              </w:rPr>
              <w:t>Протяж</w:t>
            </w:r>
            <w:proofErr w:type="spellEnd"/>
            <w:r w:rsidRPr="001C653D">
              <w:rPr>
                <w:rFonts w:ascii="Times New Roman" w:hAnsi="Times New Roman"/>
                <w:sz w:val="24"/>
                <w:szCs w:val="24"/>
              </w:rPr>
              <w:t>.</w:t>
            </w:r>
          </w:p>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м</w:t>
            </w:r>
          </w:p>
        </w:tc>
        <w:tc>
          <w:tcPr>
            <w:tcW w:w="2977" w:type="dxa"/>
            <w:gridSpan w:val="6"/>
            <w:tcBorders>
              <w:top w:val="single" w:sz="2" w:space="0" w:color="auto"/>
              <w:left w:val="single" w:sz="4" w:space="0" w:color="auto"/>
              <w:bottom w:val="single" w:sz="4" w:space="0" w:color="auto"/>
              <w:right w:val="single" w:sz="4" w:space="0" w:color="auto"/>
            </w:tcBorders>
          </w:tcPr>
          <w:p w:rsidR="00922E95" w:rsidRPr="001C653D" w:rsidRDefault="00922E95" w:rsidP="000F07F4">
            <w:pPr>
              <w:spacing w:after="0" w:line="240" w:lineRule="auto"/>
              <w:jc w:val="center"/>
              <w:rPr>
                <w:rFonts w:ascii="Times New Roman" w:hAnsi="Times New Roman"/>
                <w:bCs/>
                <w:sz w:val="24"/>
                <w:szCs w:val="24"/>
              </w:rPr>
            </w:pPr>
            <w:r w:rsidRPr="001C653D">
              <w:rPr>
                <w:rFonts w:ascii="Times New Roman" w:hAnsi="Times New Roman"/>
                <w:bCs/>
                <w:sz w:val="24"/>
                <w:szCs w:val="24"/>
              </w:rPr>
              <w:t>В том числе по типу покрытия,  мет.</w:t>
            </w:r>
          </w:p>
        </w:tc>
      </w:tr>
      <w:tr w:rsidR="00922E95" w:rsidRPr="001C653D" w:rsidTr="008041AA">
        <w:trPr>
          <w:trHeight w:val="465"/>
        </w:trPr>
        <w:tc>
          <w:tcPr>
            <w:tcW w:w="645" w:type="dxa"/>
            <w:vMerge/>
            <w:tcBorders>
              <w:top w:val="single" w:sz="2" w:space="0" w:color="auto"/>
              <w:left w:val="single" w:sz="2" w:space="0" w:color="auto"/>
              <w:bottom w:val="single" w:sz="2" w:space="0" w:color="auto"/>
              <w:right w:val="single" w:sz="4" w:space="0" w:color="auto"/>
            </w:tcBorders>
            <w:vAlign w:val="center"/>
          </w:tcPr>
          <w:p w:rsidR="00922E95" w:rsidRPr="001C653D" w:rsidRDefault="00922E95" w:rsidP="00922E95">
            <w:pPr>
              <w:spacing w:after="0" w:line="240" w:lineRule="auto"/>
              <w:rPr>
                <w:rFonts w:ascii="Times New Roman" w:hAnsi="Times New Roman"/>
                <w:sz w:val="24"/>
                <w:szCs w:val="24"/>
              </w:rPr>
            </w:pPr>
          </w:p>
        </w:tc>
        <w:tc>
          <w:tcPr>
            <w:tcW w:w="4708" w:type="dxa"/>
            <w:vMerge/>
            <w:tcBorders>
              <w:top w:val="single" w:sz="2" w:space="0" w:color="auto"/>
              <w:left w:val="single" w:sz="4" w:space="0" w:color="auto"/>
              <w:bottom w:val="single" w:sz="2" w:space="0" w:color="auto"/>
              <w:right w:val="single" w:sz="2" w:space="0" w:color="auto"/>
            </w:tcBorders>
            <w:vAlign w:val="center"/>
          </w:tcPr>
          <w:p w:rsidR="00922E95" w:rsidRPr="001C653D" w:rsidRDefault="00922E95" w:rsidP="00922E95">
            <w:pPr>
              <w:spacing w:after="0" w:line="240" w:lineRule="auto"/>
              <w:rPr>
                <w:rFonts w:ascii="Times New Roman" w:hAnsi="Times New Roman"/>
                <w:sz w:val="24"/>
                <w:szCs w:val="24"/>
              </w:rPr>
            </w:pPr>
          </w:p>
        </w:tc>
        <w:tc>
          <w:tcPr>
            <w:tcW w:w="709" w:type="dxa"/>
            <w:vMerge/>
            <w:tcBorders>
              <w:top w:val="single" w:sz="2" w:space="0" w:color="auto"/>
              <w:left w:val="single" w:sz="4" w:space="0" w:color="auto"/>
              <w:bottom w:val="single" w:sz="2"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p>
        </w:tc>
        <w:tc>
          <w:tcPr>
            <w:tcW w:w="850" w:type="dxa"/>
            <w:vMerge/>
            <w:tcBorders>
              <w:top w:val="single" w:sz="2" w:space="0" w:color="auto"/>
              <w:left w:val="single" w:sz="4" w:space="0" w:color="auto"/>
              <w:bottom w:val="single" w:sz="2"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p>
        </w:tc>
        <w:tc>
          <w:tcPr>
            <w:tcW w:w="787" w:type="dxa"/>
            <w:gridSpan w:val="2"/>
            <w:tcBorders>
              <w:top w:val="single" w:sz="4" w:space="0" w:color="auto"/>
              <w:left w:val="single" w:sz="4" w:space="0" w:color="auto"/>
              <w:bottom w:val="single" w:sz="2" w:space="0" w:color="auto"/>
              <w:right w:val="single" w:sz="4" w:space="0" w:color="auto"/>
            </w:tcBorders>
          </w:tcPr>
          <w:p w:rsidR="00922E95" w:rsidRPr="001C653D" w:rsidRDefault="00922E95" w:rsidP="00922E95">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Грав</w:t>
            </w:r>
            <w:proofErr w:type="spellEnd"/>
          </w:p>
          <w:p w:rsidR="00922E95" w:rsidRPr="001C653D" w:rsidRDefault="00922E95" w:rsidP="00922E95">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пок</w:t>
            </w:r>
            <w:proofErr w:type="spellEnd"/>
            <w:r w:rsidRPr="001C653D">
              <w:rPr>
                <w:rFonts w:ascii="Times New Roman" w:hAnsi="Times New Roman"/>
                <w:sz w:val="24"/>
                <w:szCs w:val="24"/>
              </w:rPr>
              <w:t>.</w:t>
            </w:r>
          </w:p>
        </w:tc>
        <w:tc>
          <w:tcPr>
            <w:tcW w:w="706" w:type="dxa"/>
            <w:tcBorders>
              <w:top w:val="single" w:sz="4" w:space="0" w:color="auto"/>
              <w:left w:val="single" w:sz="4" w:space="0" w:color="auto"/>
              <w:bottom w:val="single" w:sz="2" w:space="0" w:color="auto"/>
              <w:right w:val="single" w:sz="4" w:space="0" w:color="auto"/>
            </w:tcBorders>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Асфальт/бетон</w:t>
            </w:r>
          </w:p>
        </w:tc>
        <w:tc>
          <w:tcPr>
            <w:tcW w:w="720" w:type="dxa"/>
            <w:gridSpan w:val="2"/>
            <w:tcBorders>
              <w:top w:val="single" w:sz="4" w:space="0" w:color="auto"/>
              <w:left w:val="single" w:sz="4" w:space="0" w:color="auto"/>
              <w:bottom w:val="single" w:sz="2" w:space="0" w:color="auto"/>
              <w:right w:val="single" w:sz="4" w:space="0" w:color="auto"/>
            </w:tcBorders>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Переход</w:t>
            </w:r>
          </w:p>
        </w:tc>
        <w:tc>
          <w:tcPr>
            <w:tcW w:w="764" w:type="dxa"/>
            <w:tcBorders>
              <w:top w:val="single" w:sz="4" w:space="0" w:color="auto"/>
              <w:left w:val="single" w:sz="4" w:space="0" w:color="auto"/>
              <w:bottom w:val="single" w:sz="2" w:space="0" w:color="auto"/>
              <w:right w:val="single" w:sz="4" w:space="0" w:color="auto"/>
            </w:tcBorders>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Грунтов.</w:t>
            </w:r>
          </w:p>
        </w:tc>
      </w:tr>
      <w:tr w:rsidR="00922E95" w:rsidRPr="001C653D" w:rsidTr="008041AA">
        <w:trPr>
          <w:trHeight w:val="180"/>
        </w:trPr>
        <w:tc>
          <w:tcPr>
            <w:tcW w:w="645" w:type="dxa"/>
            <w:tcBorders>
              <w:top w:val="single" w:sz="4" w:space="0" w:color="auto"/>
              <w:left w:val="single" w:sz="2"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p>
        </w:tc>
        <w:tc>
          <w:tcPr>
            <w:tcW w:w="4708" w:type="dxa"/>
            <w:tcBorders>
              <w:top w:val="single" w:sz="4" w:space="0" w:color="auto"/>
              <w:left w:val="single" w:sz="4" w:space="0" w:color="auto"/>
              <w:bottom w:val="single" w:sz="4"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Дороги местного значения</w:t>
            </w:r>
          </w:p>
        </w:tc>
        <w:tc>
          <w:tcPr>
            <w:tcW w:w="709" w:type="dxa"/>
            <w:tcBorders>
              <w:top w:val="single" w:sz="4" w:space="0" w:color="auto"/>
              <w:left w:val="single" w:sz="4" w:space="0" w:color="auto"/>
              <w:bottom w:val="single" w:sz="4"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c>
          <w:tcPr>
            <w:tcW w:w="780" w:type="dxa"/>
            <w:tcBorders>
              <w:top w:val="single" w:sz="4" w:space="0" w:color="auto"/>
              <w:left w:val="single" w:sz="2"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c>
          <w:tcPr>
            <w:tcW w:w="713" w:type="dxa"/>
            <w:gridSpan w:val="2"/>
            <w:tcBorders>
              <w:top w:val="single" w:sz="4" w:space="0" w:color="auto"/>
              <w:left w:val="single" w:sz="4" w:space="0" w:color="auto"/>
              <w:bottom w:val="single" w:sz="4"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c>
          <w:tcPr>
            <w:tcW w:w="771" w:type="dxa"/>
            <w:gridSpan w:val="2"/>
            <w:tcBorders>
              <w:top w:val="single" w:sz="4" w:space="0" w:color="auto"/>
              <w:left w:val="single" w:sz="4" w:space="0" w:color="auto"/>
              <w:bottom w:val="single" w:sz="4" w:space="0" w:color="auto"/>
              <w:right w:val="single" w:sz="2" w:space="0" w:color="auto"/>
            </w:tcBorders>
          </w:tcPr>
          <w:p w:rsidR="00922E95" w:rsidRPr="001C653D" w:rsidRDefault="00922E95" w:rsidP="00922E95">
            <w:pPr>
              <w:widowControl w:val="0"/>
              <w:spacing w:after="0" w:line="240" w:lineRule="auto"/>
              <w:jc w:val="center"/>
              <w:rPr>
                <w:rFonts w:ascii="Times New Roman" w:hAnsi="Times New Roman"/>
                <w:sz w:val="24"/>
                <w:szCs w:val="24"/>
              </w:rPr>
            </w:pP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1</w:t>
            </w:r>
          </w:p>
        </w:tc>
        <w:tc>
          <w:tcPr>
            <w:tcW w:w="4708" w:type="dxa"/>
            <w:tcBorders>
              <w:top w:val="single" w:sz="4" w:space="0" w:color="auto"/>
              <w:left w:val="single" w:sz="4" w:space="0" w:color="auto"/>
              <w:bottom w:val="nil"/>
              <w:right w:val="single" w:sz="4" w:space="0" w:color="auto"/>
            </w:tcBorders>
          </w:tcPr>
          <w:p w:rsidR="00FB2E43" w:rsidRDefault="00FB2E43" w:rsidP="00E52E95">
            <w:pPr>
              <w:widowControl w:val="0"/>
              <w:spacing w:after="0" w:line="240" w:lineRule="auto"/>
              <w:rPr>
                <w:rFonts w:ascii="Times New Roman" w:hAnsi="Times New Roman"/>
                <w:bCs/>
                <w:sz w:val="24"/>
                <w:szCs w:val="24"/>
              </w:rPr>
            </w:pPr>
            <w:r>
              <w:rPr>
                <w:rFonts w:ascii="Times New Roman" w:hAnsi="Times New Roman"/>
                <w:bCs/>
                <w:sz w:val="24"/>
                <w:szCs w:val="24"/>
              </w:rPr>
              <w:t xml:space="preserve">Автомобильная дорога по ул. Школьная </w:t>
            </w:r>
          </w:p>
          <w:p w:rsidR="00922E95" w:rsidRPr="001C653D" w:rsidRDefault="00FB2E43" w:rsidP="00E52E95">
            <w:pPr>
              <w:widowControl w:val="0"/>
              <w:spacing w:after="0" w:line="240" w:lineRule="auto"/>
              <w:rPr>
                <w:rFonts w:ascii="Times New Roman" w:hAnsi="Times New Roman"/>
                <w:bCs/>
                <w:sz w:val="24"/>
                <w:szCs w:val="24"/>
              </w:rPr>
            </w:pPr>
            <w:r>
              <w:rPr>
                <w:rFonts w:ascii="Times New Roman" w:hAnsi="Times New Roman"/>
                <w:bCs/>
                <w:sz w:val="24"/>
                <w:szCs w:val="24"/>
              </w:rPr>
              <w:t xml:space="preserve">От водокачки школы до перекрёстка в районе </w:t>
            </w:r>
            <w:proofErr w:type="gramStart"/>
            <w:r>
              <w:rPr>
                <w:rFonts w:ascii="Times New Roman" w:hAnsi="Times New Roman"/>
                <w:bCs/>
                <w:sz w:val="24"/>
                <w:szCs w:val="24"/>
              </w:rPr>
              <w:t>почты  ул.</w:t>
            </w:r>
            <w:proofErr w:type="gramEnd"/>
            <w:r>
              <w:rPr>
                <w:rFonts w:ascii="Times New Roman" w:hAnsi="Times New Roman"/>
                <w:bCs/>
                <w:sz w:val="24"/>
                <w:szCs w:val="24"/>
              </w:rPr>
              <w:t xml:space="preserve"> Школьная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1200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1200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2</w:t>
            </w:r>
          </w:p>
        </w:tc>
        <w:tc>
          <w:tcPr>
            <w:tcW w:w="4708" w:type="dxa"/>
            <w:tcBorders>
              <w:top w:val="single" w:sz="4" w:space="0" w:color="auto"/>
              <w:left w:val="single" w:sz="4" w:space="0" w:color="auto"/>
              <w:bottom w:val="single" w:sz="4" w:space="0" w:color="auto"/>
              <w:right w:val="single" w:sz="4" w:space="0" w:color="auto"/>
            </w:tcBorders>
          </w:tcPr>
          <w:p w:rsidR="00FB2E43"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Центральная</w:t>
            </w:r>
          </w:p>
          <w:p w:rsidR="00922E95" w:rsidRPr="001C653D"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От колодца до библиотеки ул. Центральная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1300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1300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r>
      <w:tr w:rsidR="00922E95" w:rsidRPr="001C653D" w:rsidTr="008041AA">
        <w:trPr>
          <w:trHeight w:val="563"/>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lastRenderedPageBreak/>
              <w:t>3</w:t>
            </w:r>
          </w:p>
        </w:tc>
        <w:tc>
          <w:tcPr>
            <w:tcW w:w="4708" w:type="dxa"/>
            <w:tcBorders>
              <w:top w:val="single" w:sz="4" w:space="0" w:color="auto"/>
              <w:left w:val="single" w:sz="4" w:space="0" w:color="auto"/>
              <w:bottom w:val="single" w:sz="4" w:space="0" w:color="auto"/>
              <w:right w:val="single" w:sz="4" w:space="0" w:color="auto"/>
            </w:tcBorders>
          </w:tcPr>
          <w:p w:rsidR="00FB2E43"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 xml:space="preserve">Автомобильная дорога по ул. Советская </w:t>
            </w:r>
          </w:p>
          <w:p w:rsidR="00922E95" w:rsidRPr="001C653D"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От перекрёстка ул. Центральная до администрации ул. Советская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950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FB2E43" w:rsidP="00922E95">
            <w:pPr>
              <w:widowControl w:val="0"/>
              <w:spacing w:after="0" w:line="240" w:lineRule="auto"/>
              <w:jc w:val="center"/>
              <w:rPr>
                <w:rFonts w:ascii="Times New Roman" w:hAnsi="Times New Roman"/>
                <w:sz w:val="24"/>
                <w:szCs w:val="24"/>
              </w:rPr>
            </w:pPr>
            <w:r>
              <w:rPr>
                <w:rFonts w:ascii="Times New Roman" w:hAnsi="Times New Roman"/>
                <w:sz w:val="24"/>
                <w:szCs w:val="24"/>
              </w:rPr>
              <w:t>950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562"/>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4</w:t>
            </w:r>
          </w:p>
        </w:tc>
        <w:tc>
          <w:tcPr>
            <w:tcW w:w="4708" w:type="dxa"/>
            <w:tcBorders>
              <w:top w:val="single" w:sz="4" w:space="0" w:color="auto"/>
              <w:left w:val="single" w:sz="4" w:space="0" w:color="auto"/>
              <w:bottom w:val="single" w:sz="4" w:space="0" w:color="auto"/>
              <w:right w:val="single" w:sz="4" w:space="0" w:color="auto"/>
            </w:tcBorders>
          </w:tcPr>
          <w:p w:rsidR="00922E95"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Молодёжная</w:t>
            </w:r>
          </w:p>
          <w:p w:rsidR="00FB2E43" w:rsidRPr="001C653D" w:rsidRDefault="00FB2E43" w:rsidP="00922E95">
            <w:pPr>
              <w:widowControl w:val="0"/>
              <w:spacing w:after="0" w:line="240" w:lineRule="auto"/>
              <w:rPr>
                <w:rFonts w:ascii="Times New Roman" w:hAnsi="Times New Roman"/>
                <w:sz w:val="24"/>
                <w:szCs w:val="24"/>
              </w:rPr>
            </w:pPr>
            <w:r>
              <w:rPr>
                <w:rFonts w:ascii="Times New Roman" w:hAnsi="Times New Roman"/>
                <w:sz w:val="24"/>
                <w:szCs w:val="24"/>
              </w:rPr>
              <w:t xml:space="preserve">От </w:t>
            </w:r>
            <w:r w:rsidR="008041AA">
              <w:rPr>
                <w:rFonts w:ascii="Times New Roman" w:hAnsi="Times New Roman"/>
                <w:sz w:val="24"/>
                <w:szCs w:val="24"/>
              </w:rPr>
              <w:t xml:space="preserve">дома №1 ул. Молодёжная до бывшего </w:t>
            </w:r>
            <w:proofErr w:type="spellStart"/>
            <w:r w:rsidR="008041AA">
              <w:rPr>
                <w:rFonts w:ascii="Times New Roman" w:hAnsi="Times New Roman"/>
                <w:sz w:val="24"/>
                <w:szCs w:val="24"/>
              </w:rPr>
              <w:t>мехтока</w:t>
            </w:r>
            <w:proofErr w:type="spellEnd"/>
            <w:r w:rsidR="008041AA">
              <w:rPr>
                <w:rFonts w:ascii="Times New Roman" w:hAnsi="Times New Roman"/>
                <w:sz w:val="24"/>
                <w:szCs w:val="24"/>
              </w:rPr>
              <w:t xml:space="preserve"> ГСС</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1500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1500</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5</w:t>
            </w:r>
          </w:p>
        </w:tc>
        <w:tc>
          <w:tcPr>
            <w:tcW w:w="4708" w:type="dxa"/>
            <w:tcBorders>
              <w:top w:val="single" w:sz="4" w:space="0" w:color="auto"/>
              <w:left w:val="single" w:sz="4" w:space="0" w:color="auto"/>
              <w:bottom w:val="single" w:sz="4" w:space="0" w:color="auto"/>
              <w:right w:val="single" w:sz="4" w:space="0" w:color="auto"/>
            </w:tcBorders>
          </w:tcPr>
          <w:p w:rsidR="008041AA"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 xml:space="preserve">Автомобильная дорога по ул. Лесная </w:t>
            </w:r>
          </w:p>
          <w:p w:rsidR="00922E95" w:rsidRPr="001C653D"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От бывшего МТФ ГСС до перекрёстка ул. Садовая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2000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2000</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6</w:t>
            </w:r>
          </w:p>
        </w:tc>
        <w:tc>
          <w:tcPr>
            <w:tcW w:w="4708" w:type="dxa"/>
            <w:tcBorders>
              <w:top w:val="single" w:sz="4" w:space="0" w:color="auto"/>
              <w:left w:val="single" w:sz="4" w:space="0" w:color="auto"/>
              <w:bottom w:val="single" w:sz="4" w:space="0" w:color="auto"/>
              <w:right w:val="single" w:sz="4" w:space="0" w:color="auto"/>
            </w:tcBorders>
          </w:tcPr>
          <w:p w:rsidR="00922E95"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Садовая</w:t>
            </w:r>
          </w:p>
          <w:p w:rsidR="008041AA" w:rsidRPr="001C653D"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От бывшей СТФ ГСС до водокачки ул. Садовая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2500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7</w:t>
            </w:r>
          </w:p>
        </w:tc>
        <w:tc>
          <w:tcPr>
            <w:tcW w:w="4708" w:type="dxa"/>
            <w:tcBorders>
              <w:top w:val="single" w:sz="4" w:space="0" w:color="auto"/>
              <w:left w:val="single" w:sz="4" w:space="0" w:color="auto"/>
              <w:bottom w:val="single" w:sz="4" w:space="0" w:color="auto"/>
              <w:right w:val="single" w:sz="4" w:space="0" w:color="auto"/>
            </w:tcBorders>
          </w:tcPr>
          <w:p w:rsidR="00922E95"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Рабочая</w:t>
            </w:r>
          </w:p>
          <w:p w:rsidR="008041AA" w:rsidRPr="001C653D"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От бывшей котельной МТФ ГСС до перекрёстка ул.Лесная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2200</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1C653D" w:rsidTr="008041AA">
        <w:trPr>
          <w:trHeight w:val="345"/>
        </w:trPr>
        <w:tc>
          <w:tcPr>
            <w:tcW w:w="645" w:type="dxa"/>
            <w:tcBorders>
              <w:top w:val="single" w:sz="4" w:space="0" w:color="auto"/>
              <w:left w:val="single" w:sz="4" w:space="0" w:color="auto"/>
              <w:bottom w:val="single" w:sz="4" w:space="0" w:color="auto"/>
              <w:right w:val="single" w:sz="4" w:space="0" w:color="auto"/>
            </w:tcBorders>
          </w:tcPr>
          <w:p w:rsidR="00922E95" w:rsidRPr="001C653D" w:rsidRDefault="00922E95" w:rsidP="00922E95">
            <w:pPr>
              <w:widowControl w:val="0"/>
              <w:spacing w:after="0" w:line="240" w:lineRule="auto"/>
              <w:jc w:val="center"/>
              <w:rPr>
                <w:rFonts w:ascii="Times New Roman" w:hAnsi="Times New Roman"/>
                <w:bCs/>
                <w:sz w:val="24"/>
                <w:szCs w:val="24"/>
              </w:rPr>
            </w:pPr>
            <w:r w:rsidRPr="001C653D">
              <w:rPr>
                <w:rFonts w:ascii="Times New Roman" w:hAnsi="Times New Roman"/>
                <w:bCs/>
                <w:sz w:val="24"/>
                <w:szCs w:val="24"/>
              </w:rPr>
              <w:t>8</w:t>
            </w:r>
          </w:p>
        </w:tc>
        <w:tc>
          <w:tcPr>
            <w:tcW w:w="4708" w:type="dxa"/>
            <w:tcBorders>
              <w:top w:val="single" w:sz="4" w:space="0" w:color="auto"/>
              <w:left w:val="single" w:sz="4" w:space="0" w:color="auto"/>
              <w:bottom w:val="single" w:sz="4" w:space="0" w:color="auto"/>
              <w:right w:val="single" w:sz="4" w:space="0" w:color="auto"/>
            </w:tcBorders>
          </w:tcPr>
          <w:p w:rsidR="00922E95"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переулку Молодёжный</w:t>
            </w:r>
          </w:p>
          <w:p w:rsidR="008041AA" w:rsidRPr="001C653D" w:rsidRDefault="008041AA" w:rsidP="00922E95">
            <w:pPr>
              <w:widowControl w:val="0"/>
              <w:spacing w:after="0" w:line="240" w:lineRule="auto"/>
              <w:rPr>
                <w:rFonts w:ascii="Times New Roman" w:hAnsi="Times New Roman"/>
                <w:sz w:val="24"/>
                <w:szCs w:val="24"/>
              </w:rPr>
            </w:pPr>
            <w:r>
              <w:rPr>
                <w:rFonts w:ascii="Times New Roman" w:hAnsi="Times New Roman"/>
                <w:sz w:val="24"/>
                <w:szCs w:val="24"/>
              </w:rPr>
              <w:t xml:space="preserve">От </w:t>
            </w:r>
            <w:proofErr w:type="spellStart"/>
            <w:r>
              <w:rPr>
                <w:rFonts w:ascii="Times New Roman" w:hAnsi="Times New Roman"/>
                <w:sz w:val="24"/>
                <w:szCs w:val="24"/>
              </w:rPr>
              <w:t>ул.Молодёжная</w:t>
            </w:r>
            <w:proofErr w:type="spellEnd"/>
            <w:r>
              <w:rPr>
                <w:rFonts w:ascii="Times New Roman" w:hAnsi="Times New Roman"/>
                <w:sz w:val="24"/>
                <w:szCs w:val="24"/>
              </w:rPr>
              <w:t xml:space="preserve"> до бывшего </w:t>
            </w:r>
            <w:proofErr w:type="spellStart"/>
            <w:r>
              <w:rPr>
                <w:rFonts w:ascii="Times New Roman" w:hAnsi="Times New Roman"/>
                <w:sz w:val="24"/>
                <w:szCs w:val="24"/>
              </w:rPr>
              <w:t>мехтока</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950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8041AA" w:rsidP="00922E95">
            <w:pPr>
              <w:widowControl w:val="0"/>
              <w:spacing w:after="0" w:line="240" w:lineRule="auto"/>
              <w:jc w:val="center"/>
              <w:rPr>
                <w:rFonts w:ascii="Times New Roman" w:hAnsi="Times New Roman"/>
                <w:sz w:val="24"/>
                <w:szCs w:val="24"/>
              </w:rPr>
            </w:pPr>
            <w:r>
              <w:rPr>
                <w:rFonts w:ascii="Times New Roman" w:hAnsi="Times New Roman"/>
                <w:sz w:val="24"/>
                <w:szCs w:val="24"/>
              </w:rPr>
              <w:t>950</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widowControl w:val="0"/>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bCs/>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1C653D" w:rsidRDefault="00922E95" w:rsidP="00922E95">
            <w:pPr>
              <w:spacing w:after="0" w:line="240" w:lineRule="auto"/>
              <w:jc w:val="center"/>
              <w:rPr>
                <w:rFonts w:ascii="Times New Roman" w:hAnsi="Times New Roman"/>
                <w:bCs/>
                <w:sz w:val="24"/>
                <w:szCs w:val="24"/>
              </w:rPr>
            </w:pPr>
            <w:r w:rsidRPr="001C653D">
              <w:rPr>
                <w:rFonts w:ascii="Times New Roman" w:hAnsi="Times New Roman"/>
                <w:sz w:val="24"/>
                <w:szCs w:val="24"/>
              </w:rPr>
              <w:t>-</w:t>
            </w:r>
          </w:p>
        </w:tc>
      </w:tr>
      <w:tr w:rsidR="00922E95" w:rsidRPr="00922E95" w:rsidTr="008041AA">
        <w:trPr>
          <w:trHeight w:val="285"/>
        </w:trPr>
        <w:tc>
          <w:tcPr>
            <w:tcW w:w="645" w:type="dxa"/>
            <w:tcBorders>
              <w:top w:val="single" w:sz="4" w:space="0" w:color="auto"/>
              <w:left w:val="single" w:sz="4" w:space="0" w:color="auto"/>
              <w:bottom w:val="single" w:sz="4" w:space="0" w:color="auto"/>
              <w:right w:val="single" w:sz="4" w:space="0" w:color="auto"/>
            </w:tcBorders>
          </w:tcPr>
          <w:p w:rsidR="00922E95" w:rsidRPr="00922E95" w:rsidRDefault="00922E95" w:rsidP="00922E95">
            <w:pPr>
              <w:widowControl w:val="0"/>
              <w:spacing w:after="0" w:line="240" w:lineRule="auto"/>
              <w:jc w:val="center"/>
              <w:rPr>
                <w:rFonts w:ascii="Times New Roman" w:hAnsi="Times New Roman"/>
                <w:b/>
                <w:bCs/>
                <w:sz w:val="24"/>
                <w:szCs w:val="24"/>
              </w:rPr>
            </w:pPr>
          </w:p>
        </w:tc>
        <w:tc>
          <w:tcPr>
            <w:tcW w:w="4708" w:type="dxa"/>
            <w:tcBorders>
              <w:top w:val="single" w:sz="4" w:space="0" w:color="auto"/>
              <w:left w:val="single" w:sz="4" w:space="0" w:color="auto"/>
              <w:bottom w:val="single" w:sz="4" w:space="0" w:color="auto"/>
              <w:right w:val="single" w:sz="4" w:space="0" w:color="auto"/>
            </w:tcBorders>
          </w:tcPr>
          <w:p w:rsidR="00922E95" w:rsidRPr="00922E95" w:rsidRDefault="00922E95" w:rsidP="00922E95">
            <w:pPr>
              <w:widowControl w:val="0"/>
              <w:spacing w:after="0" w:line="240" w:lineRule="auto"/>
              <w:rPr>
                <w:rFonts w:ascii="Times New Roman" w:hAnsi="Times New Roman"/>
                <w:b/>
                <w:sz w:val="24"/>
                <w:szCs w:val="24"/>
              </w:rPr>
            </w:pPr>
            <w:r w:rsidRPr="00922E95">
              <w:rPr>
                <w:rFonts w:ascii="Times New Roman" w:hAnsi="Times New Roman"/>
                <w:b/>
                <w:sz w:val="24"/>
                <w:szCs w:val="24"/>
              </w:rPr>
              <w:t>Итого дорог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22E95" w:rsidRPr="00922E95" w:rsidRDefault="00922E95" w:rsidP="00922E95">
            <w:pPr>
              <w:widowControl w:val="0"/>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2E95" w:rsidRPr="00922E95" w:rsidRDefault="008041AA" w:rsidP="00922E95">
            <w:pPr>
              <w:widowControl w:val="0"/>
              <w:spacing w:after="0" w:line="240" w:lineRule="auto"/>
              <w:jc w:val="center"/>
              <w:rPr>
                <w:rFonts w:ascii="Times New Roman" w:hAnsi="Times New Roman"/>
                <w:b/>
                <w:sz w:val="24"/>
                <w:szCs w:val="24"/>
              </w:rPr>
            </w:pPr>
            <w:r>
              <w:rPr>
                <w:rFonts w:ascii="Times New Roman" w:hAnsi="Times New Roman"/>
                <w:b/>
                <w:sz w:val="24"/>
                <w:szCs w:val="24"/>
              </w:rPr>
              <w:t>12600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922E95" w:rsidRPr="00922E95" w:rsidRDefault="008041AA" w:rsidP="00922E95">
            <w:pPr>
              <w:widowControl w:val="0"/>
              <w:spacing w:after="0" w:line="240" w:lineRule="auto"/>
              <w:jc w:val="center"/>
              <w:rPr>
                <w:rFonts w:ascii="Times New Roman" w:hAnsi="Times New Roman"/>
                <w:b/>
                <w:sz w:val="24"/>
                <w:szCs w:val="24"/>
              </w:rPr>
            </w:pPr>
            <w:r>
              <w:rPr>
                <w:rFonts w:ascii="Times New Roman" w:hAnsi="Times New Roman"/>
                <w:b/>
                <w:sz w:val="24"/>
                <w:szCs w:val="24"/>
              </w:rPr>
              <w:t>6650</w:t>
            </w:r>
          </w:p>
        </w:tc>
        <w:tc>
          <w:tcPr>
            <w:tcW w:w="706" w:type="dxa"/>
            <w:tcBorders>
              <w:top w:val="single" w:sz="4" w:space="0" w:color="auto"/>
              <w:left w:val="single" w:sz="4" w:space="0" w:color="auto"/>
              <w:bottom w:val="single" w:sz="4" w:space="0" w:color="auto"/>
              <w:right w:val="single" w:sz="4" w:space="0" w:color="auto"/>
            </w:tcBorders>
            <w:vAlign w:val="center"/>
          </w:tcPr>
          <w:p w:rsidR="00922E95" w:rsidRPr="00922E95" w:rsidRDefault="008041AA" w:rsidP="00922E95">
            <w:pPr>
              <w:widowControl w:val="0"/>
              <w:spacing w:after="0" w:line="240" w:lineRule="auto"/>
              <w:jc w:val="center"/>
              <w:rPr>
                <w:rFonts w:ascii="Times New Roman" w:hAnsi="Times New Roman"/>
                <w:b/>
                <w:sz w:val="24"/>
                <w:szCs w:val="24"/>
              </w:rPr>
            </w:pPr>
            <w:r>
              <w:rPr>
                <w:rFonts w:ascii="Times New Roman" w:hAnsi="Times New Roman"/>
                <w:b/>
                <w:sz w:val="24"/>
                <w:szCs w:val="24"/>
              </w:rPr>
              <w:t>5950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922E95" w:rsidRPr="00922E95" w:rsidRDefault="00922E95" w:rsidP="00922E95">
            <w:pPr>
              <w:widowControl w:val="0"/>
              <w:spacing w:after="0" w:line="240" w:lineRule="auto"/>
              <w:jc w:val="center"/>
              <w:rPr>
                <w:rFonts w:ascii="Times New Roman" w:hAnsi="Times New Roman"/>
                <w:b/>
                <w:sz w:val="24"/>
                <w:szCs w:val="24"/>
              </w:rPr>
            </w:pPr>
            <w:r w:rsidRPr="00922E95">
              <w:rPr>
                <w:rFonts w:ascii="Times New Roman" w:hAnsi="Times New Roman"/>
                <w:b/>
                <w:sz w:val="24"/>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922E95" w:rsidRPr="00922E95" w:rsidRDefault="008041AA" w:rsidP="00922E95">
            <w:pPr>
              <w:widowControl w:val="0"/>
              <w:spacing w:after="0" w:line="240" w:lineRule="auto"/>
              <w:jc w:val="center"/>
              <w:rPr>
                <w:rFonts w:ascii="Times New Roman" w:hAnsi="Times New Roman"/>
                <w:b/>
                <w:sz w:val="24"/>
                <w:szCs w:val="24"/>
              </w:rPr>
            </w:pPr>
            <w:r>
              <w:rPr>
                <w:rFonts w:ascii="Times New Roman" w:hAnsi="Times New Roman"/>
                <w:b/>
                <w:sz w:val="24"/>
                <w:szCs w:val="24"/>
              </w:rPr>
              <w:t>-</w:t>
            </w:r>
          </w:p>
        </w:tc>
      </w:tr>
    </w:tbl>
    <w:p w:rsidR="00525E37" w:rsidRPr="008041AA" w:rsidRDefault="00525E37" w:rsidP="008041AA">
      <w:pPr>
        <w:spacing w:after="0" w:line="240" w:lineRule="auto"/>
        <w:jc w:val="both"/>
        <w:rPr>
          <w:rFonts w:ascii="Times New Roman" w:hAnsi="Times New Roman"/>
          <w:sz w:val="28"/>
          <w:szCs w:val="28"/>
        </w:rPr>
      </w:pPr>
    </w:p>
    <w:p w:rsidR="00046A25" w:rsidRPr="00EB0910" w:rsidRDefault="00922E95" w:rsidP="001C653D">
      <w:pPr>
        <w:spacing w:after="0" w:line="240" w:lineRule="auto"/>
        <w:ind w:firstLine="708"/>
        <w:jc w:val="both"/>
        <w:rPr>
          <w:rFonts w:ascii="Times New Roman" w:hAnsi="Times New Roman"/>
          <w:b/>
          <w:bCs/>
          <w:sz w:val="28"/>
          <w:szCs w:val="28"/>
        </w:rPr>
      </w:pPr>
      <w:r w:rsidRPr="00EB0910">
        <w:rPr>
          <w:rFonts w:ascii="Times New Roman" w:hAnsi="Times New Roman"/>
          <w:b/>
          <w:bCs/>
          <w:sz w:val="28"/>
          <w:szCs w:val="28"/>
        </w:rPr>
        <w:t>2</w:t>
      </w:r>
      <w:r w:rsidR="00EF5BB4" w:rsidRPr="00EB0910">
        <w:rPr>
          <w:rFonts w:ascii="Times New Roman" w:hAnsi="Times New Roman"/>
          <w:b/>
          <w:bCs/>
          <w:sz w:val="28"/>
          <w:szCs w:val="28"/>
        </w:rPr>
        <w:t>.5</w:t>
      </w:r>
      <w:r w:rsidR="00405FFF" w:rsidRPr="00EB0910">
        <w:rPr>
          <w:rFonts w:ascii="Times New Roman" w:hAnsi="Times New Roman"/>
          <w:b/>
          <w:bCs/>
          <w:sz w:val="28"/>
          <w:szCs w:val="28"/>
        </w:rPr>
        <w:t>.</w:t>
      </w:r>
      <w:r w:rsidR="00EF5BB4" w:rsidRPr="00EB0910">
        <w:rPr>
          <w:rFonts w:ascii="Times New Roman" w:hAnsi="Times New Roman"/>
          <w:b/>
          <w:bCs/>
          <w:sz w:val="28"/>
          <w:szCs w:val="28"/>
        </w:rPr>
        <w:t xml:space="preserve"> Анализ состава парка транспортных средств и уровня автомобилизации сельского поселения, обеспеченность парковками (парковочными местами).                                            </w:t>
      </w:r>
    </w:p>
    <w:p w:rsidR="00D82065" w:rsidRDefault="00EF5BB4" w:rsidP="001C653D">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Автомобильный парк </w:t>
      </w:r>
      <w:r w:rsidR="00922E95">
        <w:rPr>
          <w:rFonts w:ascii="Times New Roman" w:hAnsi="Times New Roman"/>
          <w:sz w:val="28"/>
          <w:szCs w:val="28"/>
        </w:rPr>
        <w:t xml:space="preserve">администрации </w:t>
      </w:r>
      <w:r w:rsidRPr="001C653D">
        <w:rPr>
          <w:rFonts w:ascii="Times New Roman" w:hAnsi="Times New Roman"/>
          <w:sz w:val="28"/>
          <w:szCs w:val="28"/>
        </w:rPr>
        <w:t>сельского поселения состоит из легков</w:t>
      </w:r>
      <w:r w:rsidR="00151632" w:rsidRPr="001C653D">
        <w:rPr>
          <w:rFonts w:ascii="Times New Roman" w:hAnsi="Times New Roman"/>
          <w:sz w:val="28"/>
          <w:szCs w:val="28"/>
        </w:rPr>
        <w:t>ого</w:t>
      </w:r>
      <w:r w:rsidRPr="001C653D">
        <w:rPr>
          <w:rFonts w:ascii="Times New Roman" w:hAnsi="Times New Roman"/>
          <w:sz w:val="28"/>
          <w:szCs w:val="28"/>
        </w:rPr>
        <w:t xml:space="preserve"> автомобил</w:t>
      </w:r>
      <w:r w:rsidR="00151632" w:rsidRPr="001C653D">
        <w:rPr>
          <w:rFonts w:ascii="Times New Roman" w:hAnsi="Times New Roman"/>
          <w:sz w:val="28"/>
          <w:szCs w:val="28"/>
        </w:rPr>
        <w:t>я</w:t>
      </w:r>
      <w:r w:rsidR="00762C1B" w:rsidRPr="001C653D">
        <w:rPr>
          <w:rFonts w:ascii="Times New Roman" w:hAnsi="Times New Roman"/>
          <w:sz w:val="28"/>
          <w:szCs w:val="28"/>
        </w:rPr>
        <w:t xml:space="preserve"> </w:t>
      </w:r>
      <w:r w:rsidR="008041AA">
        <w:rPr>
          <w:rFonts w:ascii="Times New Roman" w:hAnsi="Times New Roman"/>
          <w:sz w:val="28"/>
          <w:szCs w:val="28"/>
        </w:rPr>
        <w:t>Лада 2107</w:t>
      </w:r>
      <w:r w:rsidR="00762C1B" w:rsidRPr="001C653D">
        <w:rPr>
          <w:rFonts w:ascii="Times New Roman" w:hAnsi="Times New Roman"/>
          <w:sz w:val="28"/>
          <w:szCs w:val="28"/>
        </w:rPr>
        <w:t xml:space="preserve">. </w:t>
      </w:r>
      <w:r w:rsidRPr="001C653D">
        <w:rPr>
          <w:rFonts w:ascii="Times New Roman" w:hAnsi="Times New Roman"/>
          <w:sz w:val="28"/>
          <w:szCs w:val="28"/>
        </w:rPr>
        <w:t xml:space="preserve">За период 2013-2015 годы отмечается рост транспортных средств рост и уровня автомобилизации населения. </w:t>
      </w:r>
      <w:r w:rsidR="00750207" w:rsidRPr="001C653D">
        <w:rPr>
          <w:rFonts w:ascii="Times New Roman" w:hAnsi="Times New Roman"/>
          <w:sz w:val="28"/>
          <w:szCs w:val="28"/>
        </w:rPr>
        <w:t>Х</w:t>
      </w:r>
      <w:r w:rsidRPr="001C653D">
        <w:rPr>
          <w:rFonts w:ascii="Times New Roman" w:hAnsi="Times New Roman"/>
          <w:sz w:val="28"/>
          <w:szCs w:val="28"/>
        </w:rPr>
        <w:t>ранение транспортных средств осуществляется на придомовых территориях</w:t>
      </w:r>
      <w:r w:rsidR="00762C1B" w:rsidRPr="001C653D">
        <w:rPr>
          <w:rFonts w:ascii="Times New Roman" w:hAnsi="Times New Roman"/>
          <w:sz w:val="28"/>
          <w:szCs w:val="28"/>
        </w:rPr>
        <w:t xml:space="preserve"> и авто гаражах принадлежащих собственникам.</w:t>
      </w:r>
    </w:p>
    <w:p w:rsidR="001C653D" w:rsidRPr="001C653D" w:rsidRDefault="001C653D" w:rsidP="001C653D">
      <w:pPr>
        <w:spacing w:after="0" w:line="240" w:lineRule="auto"/>
        <w:ind w:firstLine="708"/>
        <w:jc w:val="both"/>
        <w:rPr>
          <w:rFonts w:ascii="Times New Roman" w:hAnsi="Times New Roman"/>
          <w:sz w:val="28"/>
          <w:szCs w:val="28"/>
        </w:rPr>
      </w:pPr>
    </w:p>
    <w:p w:rsidR="00D82065" w:rsidRPr="00EB0910" w:rsidRDefault="00D82065" w:rsidP="001C653D">
      <w:pPr>
        <w:spacing w:after="0" w:line="240" w:lineRule="auto"/>
        <w:jc w:val="center"/>
        <w:rPr>
          <w:rFonts w:ascii="Times New Roman" w:hAnsi="Times New Roman"/>
          <w:b/>
          <w:sz w:val="28"/>
          <w:szCs w:val="28"/>
        </w:rPr>
      </w:pPr>
      <w:r w:rsidRPr="00EB0910">
        <w:rPr>
          <w:rFonts w:ascii="Times New Roman" w:hAnsi="Times New Roman"/>
          <w:b/>
          <w:sz w:val="28"/>
          <w:szCs w:val="28"/>
        </w:rPr>
        <w:t xml:space="preserve">Оценка уровня автомобилизации населения на территории </w:t>
      </w:r>
      <w:r w:rsidR="008041AA" w:rsidRPr="00EB0910">
        <w:rPr>
          <w:rFonts w:ascii="Times New Roman" w:hAnsi="Times New Roman"/>
          <w:b/>
          <w:sz w:val="28"/>
          <w:szCs w:val="28"/>
        </w:rPr>
        <w:t>Сибирякского</w:t>
      </w:r>
      <w:r w:rsidRPr="00EB0910">
        <w:rPr>
          <w:rFonts w:ascii="Times New Roman" w:hAnsi="Times New Roman"/>
          <w:b/>
          <w:sz w:val="28"/>
          <w:szCs w:val="28"/>
        </w:rPr>
        <w:t xml:space="preserve"> сельского поселения</w:t>
      </w:r>
    </w:p>
    <w:p w:rsidR="001C653D" w:rsidRPr="001C653D" w:rsidRDefault="001C653D" w:rsidP="001C653D">
      <w:pPr>
        <w:spacing w:after="0" w:line="240" w:lineRule="auto"/>
        <w:jc w:val="center"/>
        <w:rPr>
          <w:rFonts w:ascii="Times New Roman" w:hAnsi="Times New Roman"/>
          <w:sz w:val="28"/>
          <w:szCs w:val="28"/>
        </w:rPr>
      </w:pPr>
    </w:p>
    <w:tbl>
      <w:tblPr>
        <w:tblW w:w="9595" w:type="dxa"/>
        <w:jc w:val="center"/>
        <w:tblLook w:val="04A0" w:firstRow="1" w:lastRow="0" w:firstColumn="1" w:lastColumn="0" w:noHBand="0" w:noVBand="1"/>
      </w:tblPr>
      <w:tblGrid>
        <w:gridCol w:w="687"/>
        <w:gridCol w:w="5246"/>
        <w:gridCol w:w="1273"/>
        <w:gridCol w:w="1120"/>
        <w:gridCol w:w="1269"/>
      </w:tblGrid>
      <w:tr w:rsidR="00D82065" w:rsidRPr="001C653D" w:rsidTr="009E7139">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rPr>
                <w:rFonts w:ascii="Times New Roman" w:hAnsi="Times New Roman"/>
                <w:bCs/>
                <w:color w:val="000000"/>
                <w:sz w:val="24"/>
                <w:szCs w:val="24"/>
              </w:rPr>
            </w:pPr>
            <w:r w:rsidRPr="001C653D">
              <w:rPr>
                <w:rFonts w:ascii="Times New Roman" w:hAnsi="Times New Roman"/>
                <w:bCs/>
                <w:color w:val="000000"/>
                <w:sz w:val="24"/>
                <w:szCs w:val="24"/>
              </w:rPr>
              <w:t>2013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2014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2015 год (факт)</w:t>
            </w:r>
          </w:p>
        </w:tc>
      </w:tr>
      <w:tr w:rsidR="00D82065" w:rsidRPr="001C653D" w:rsidTr="009E7139">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5246" w:type="dxa"/>
            <w:tcBorders>
              <w:top w:val="nil"/>
              <w:left w:val="nil"/>
              <w:bottom w:val="single" w:sz="4" w:space="0" w:color="auto"/>
              <w:right w:val="single" w:sz="4" w:space="0" w:color="auto"/>
            </w:tcBorders>
            <w:shd w:val="clear" w:color="auto" w:fill="auto"/>
            <w:vAlign w:val="center"/>
          </w:tcPr>
          <w:p w:rsidR="00D82065" w:rsidRPr="001C653D" w:rsidRDefault="00D82065" w:rsidP="008041AA">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w:t>
            </w:r>
            <w:r w:rsidR="008041AA">
              <w:rPr>
                <w:rFonts w:ascii="Times New Roman" w:hAnsi="Times New Roman"/>
                <w:color w:val="000000"/>
                <w:sz w:val="24"/>
                <w:szCs w:val="24"/>
              </w:rPr>
              <w:t xml:space="preserve">еления, </w:t>
            </w:r>
            <w:r w:rsidRPr="001C653D">
              <w:rPr>
                <w:rFonts w:ascii="Times New Roman" w:hAnsi="Times New Roman"/>
                <w:color w:val="000000"/>
                <w:sz w:val="24"/>
                <w:szCs w:val="24"/>
              </w:rPr>
              <w:t xml:space="preserve"> чел.</w:t>
            </w:r>
          </w:p>
        </w:tc>
        <w:tc>
          <w:tcPr>
            <w:tcW w:w="1273" w:type="dxa"/>
            <w:tcBorders>
              <w:top w:val="nil"/>
              <w:left w:val="nil"/>
              <w:bottom w:val="single" w:sz="4" w:space="0" w:color="auto"/>
              <w:right w:val="single" w:sz="4" w:space="0" w:color="auto"/>
            </w:tcBorders>
            <w:shd w:val="clear" w:color="auto" w:fill="auto"/>
            <w:vAlign w:val="center"/>
          </w:tcPr>
          <w:p w:rsidR="001C0AE6" w:rsidRPr="001C653D" w:rsidRDefault="00884E41" w:rsidP="001C653D">
            <w:pPr>
              <w:spacing w:after="0" w:line="240" w:lineRule="auto"/>
              <w:ind w:right="-2"/>
              <w:jc w:val="center"/>
              <w:rPr>
                <w:rFonts w:ascii="Times New Roman" w:hAnsi="Times New Roman"/>
                <w:sz w:val="24"/>
                <w:szCs w:val="24"/>
              </w:rPr>
            </w:pPr>
            <w:r>
              <w:rPr>
                <w:rFonts w:ascii="Times New Roman" w:hAnsi="Times New Roman"/>
                <w:sz w:val="24"/>
                <w:szCs w:val="24"/>
              </w:rPr>
              <w:t>610</w:t>
            </w:r>
          </w:p>
        </w:tc>
        <w:tc>
          <w:tcPr>
            <w:tcW w:w="1120" w:type="dxa"/>
            <w:tcBorders>
              <w:top w:val="nil"/>
              <w:left w:val="nil"/>
              <w:bottom w:val="single" w:sz="4" w:space="0" w:color="auto"/>
              <w:right w:val="single" w:sz="4" w:space="0" w:color="auto"/>
            </w:tcBorders>
            <w:shd w:val="clear" w:color="auto" w:fill="auto"/>
            <w:vAlign w:val="center"/>
          </w:tcPr>
          <w:p w:rsidR="00D82065" w:rsidRPr="001C653D" w:rsidRDefault="008041AA" w:rsidP="001C653D">
            <w:pPr>
              <w:spacing w:after="0" w:line="240" w:lineRule="auto"/>
              <w:ind w:right="-2"/>
              <w:jc w:val="center"/>
              <w:rPr>
                <w:rFonts w:ascii="Times New Roman" w:hAnsi="Times New Roman"/>
                <w:sz w:val="24"/>
                <w:szCs w:val="24"/>
              </w:rPr>
            </w:pPr>
            <w:r>
              <w:rPr>
                <w:rFonts w:ascii="Times New Roman" w:hAnsi="Times New Roman"/>
                <w:sz w:val="24"/>
                <w:szCs w:val="24"/>
              </w:rPr>
              <w:t>615</w:t>
            </w:r>
          </w:p>
        </w:tc>
        <w:tc>
          <w:tcPr>
            <w:tcW w:w="1269" w:type="dxa"/>
            <w:tcBorders>
              <w:top w:val="nil"/>
              <w:left w:val="nil"/>
              <w:bottom w:val="single" w:sz="4" w:space="0" w:color="auto"/>
              <w:right w:val="single" w:sz="4" w:space="0" w:color="auto"/>
            </w:tcBorders>
            <w:shd w:val="clear" w:color="auto" w:fill="auto"/>
            <w:vAlign w:val="center"/>
          </w:tcPr>
          <w:p w:rsidR="00D82065" w:rsidRPr="001C653D" w:rsidRDefault="008041AA" w:rsidP="001C653D">
            <w:pPr>
              <w:spacing w:after="0" w:line="240" w:lineRule="auto"/>
              <w:ind w:right="-2"/>
              <w:jc w:val="center"/>
              <w:rPr>
                <w:rFonts w:ascii="Times New Roman" w:hAnsi="Times New Roman"/>
                <w:sz w:val="24"/>
                <w:szCs w:val="24"/>
              </w:rPr>
            </w:pPr>
            <w:r>
              <w:rPr>
                <w:rFonts w:ascii="Times New Roman" w:hAnsi="Times New Roman"/>
                <w:sz w:val="24"/>
                <w:szCs w:val="24"/>
              </w:rPr>
              <w:t>620</w:t>
            </w:r>
          </w:p>
        </w:tc>
      </w:tr>
      <w:tr w:rsidR="00D82065" w:rsidRPr="001C653D" w:rsidTr="009E7139">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5246" w:type="dxa"/>
            <w:tcBorders>
              <w:top w:val="nil"/>
              <w:left w:val="nil"/>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D82065" w:rsidRPr="001C653D" w:rsidRDefault="00884E41" w:rsidP="001C653D">
            <w:pPr>
              <w:spacing w:after="0" w:line="240" w:lineRule="auto"/>
              <w:ind w:right="-2"/>
              <w:jc w:val="center"/>
              <w:rPr>
                <w:rFonts w:ascii="Times New Roman" w:hAnsi="Times New Roman"/>
                <w:sz w:val="24"/>
                <w:szCs w:val="24"/>
              </w:rPr>
            </w:pPr>
            <w:r>
              <w:rPr>
                <w:rFonts w:ascii="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vAlign w:val="center"/>
          </w:tcPr>
          <w:p w:rsidR="00D82065" w:rsidRPr="001C653D" w:rsidRDefault="00884E41" w:rsidP="001C653D">
            <w:pPr>
              <w:spacing w:after="0" w:line="240" w:lineRule="auto"/>
              <w:ind w:right="-2"/>
              <w:jc w:val="center"/>
              <w:rPr>
                <w:rFonts w:ascii="Times New Roman" w:hAnsi="Times New Roman"/>
                <w:sz w:val="24"/>
                <w:szCs w:val="24"/>
              </w:rPr>
            </w:pPr>
            <w:r>
              <w:rPr>
                <w:rFonts w:ascii="Times New Roman" w:hAnsi="Times New Roman"/>
                <w:sz w:val="24"/>
                <w:szCs w:val="24"/>
              </w:rPr>
              <w:t>38</w:t>
            </w:r>
          </w:p>
        </w:tc>
        <w:tc>
          <w:tcPr>
            <w:tcW w:w="1269" w:type="dxa"/>
            <w:tcBorders>
              <w:top w:val="nil"/>
              <w:left w:val="nil"/>
              <w:bottom w:val="single" w:sz="4" w:space="0" w:color="auto"/>
              <w:right w:val="single" w:sz="4" w:space="0" w:color="auto"/>
            </w:tcBorders>
            <w:shd w:val="clear" w:color="auto" w:fill="auto"/>
            <w:vAlign w:val="center"/>
          </w:tcPr>
          <w:p w:rsidR="00D82065" w:rsidRPr="001C653D" w:rsidRDefault="00884E41" w:rsidP="001C653D">
            <w:pPr>
              <w:spacing w:after="0" w:line="240" w:lineRule="auto"/>
              <w:ind w:right="-2"/>
              <w:jc w:val="center"/>
              <w:rPr>
                <w:rFonts w:ascii="Times New Roman" w:hAnsi="Times New Roman"/>
                <w:sz w:val="24"/>
                <w:szCs w:val="24"/>
              </w:rPr>
            </w:pPr>
            <w:r>
              <w:rPr>
                <w:rFonts w:ascii="Times New Roman" w:hAnsi="Times New Roman"/>
                <w:sz w:val="24"/>
                <w:szCs w:val="24"/>
              </w:rPr>
              <w:t>40</w:t>
            </w:r>
          </w:p>
        </w:tc>
      </w:tr>
      <w:tr w:rsidR="00D82065" w:rsidRPr="001C653D" w:rsidTr="009E7139">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D82065" w:rsidRPr="001C653D" w:rsidRDefault="00D82065"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3</w:t>
            </w:r>
          </w:p>
        </w:tc>
        <w:tc>
          <w:tcPr>
            <w:tcW w:w="5246" w:type="dxa"/>
            <w:tcBorders>
              <w:top w:val="nil"/>
              <w:left w:val="nil"/>
              <w:bottom w:val="single" w:sz="4" w:space="0" w:color="auto"/>
              <w:right w:val="single" w:sz="4" w:space="0" w:color="auto"/>
            </w:tcBorders>
            <w:shd w:val="clear" w:color="auto" w:fill="auto"/>
            <w:vAlign w:val="center"/>
          </w:tcPr>
          <w:p w:rsidR="00D82065" w:rsidRPr="001C653D" w:rsidRDefault="00D82065" w:rsidP="00884E41">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w:t>
            </w:r>
            <w:r w:rsidR="00884E41">
              <w:rPr>
                <w:rFonts w:ascii="Times New Roman" w:hAnsi="Times New Roman"/>
                <w:color w:val="000000"/>
                <w:sz w:val="24"/>
                <w:szCs w:val="24"/>
              </w:rPr>
              <w:t>620</w:t>
            </w:r>
            <w:r w:rsidRPr="001C653D">
              <w:rPr>
                <w:rFonts w:ascii="Times New Roman" w:hAnsi="Times New Roman"/>
                <w:color w:val="000000"/>
                <w:sz w:val="24"/>
                <w:szCs w:val="24"/>
              </w:rPr>
              <w:t>чел.</w:t>
            </w:r>
          </w:p>
        </w:tc>
        <w:tc>
          <w:tcPr>
            <w:tcW w:w="1273" w:type="dxa"/>
            <w:tcBorders>
              <w:top w:val="nil"/>
              <w:left w:val="nil"/>
              <w:bottom w:val="single" w:sz="4" w:space="0" w:color="auto"/>
              <w:right w:val="single" w:sz="4" w:space="0" w:color="auto"/>
            </w:tcBorders>
            <w:shd w:val="clear" w:color="auto" w:fill="auto"/>
            <w:vAlign w:val="center"/>
          </w:tcPr>
          <w:p w:rsidR="00D82065" w:rsidRPr="001C653D" w:rsidRDefault="00094A6A" w:rsidP="001C653D">
            <w:pPr>
              <w:spacing w:after="0" w:line="240" w:lineRule="auto"/>
              <w:ind w:right="-2"/>
              <w:jc w:val="center"/>
              <w:rPr>
                <w:rFonts w:ascii="Times New Roman" w:hAnsi="Times New Roman"/>
                <w:sz w:val="24"/>
                <w:szCs w:val="24"/>
              </w:rPr>
            </w:pPr>
            <w:r>
              <w:rPr>
                <w:rFonts w:ascii="Times New Roman" w:hAnsi="Times New Roman"/>
                <w:sz w:val="24"/>
                <w:szCs w:val="24"/>
              </w:rPr>
              <w:t>2</w:t>
            </w:r>
            <w:r w:rsidR="00884E41">
              <w:rPr>
                <w:rFonts w:ascii="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vAlign w:val="center"/>
          </w:tcPr>
          <w:p w:rsidR="00D82065" w:rsidRPr="001C653D" w:rsidRDefault="00094A6A" w:rsidP="001C653D">
            <w:pPr>
              <w:spacing w:after="0" w:line="240" w:lineRule="auto"/>
              <w:ind w:right="-2"/>
              <w:jc w:val="center"/>
              <w:rPr>
                <w:rFonts w:ascii="Times New Roman" w:hAnsi="Times New Roman"/>
                <w:sz w:val="24"/>
                <w:szCs w:val="24"/>
              </w:rPr>
            </w:pPr>
            <w:r>
              <w:rPr>
                <w:rFonts w:ascii="Times New Roman" w:hAnsi="Times New Roman"/>
                <w:sz w:val="24"/>
                <w:szCs w:val="24"/>
              </w:rPr>
              <w:t>2</w:t>
            </w:r>
            <w:r w:rsidR="00884E41">
              <w:rPr>
                <w:rFonts w:ascii="Times New Roman" w:hAnsi="Times New Roman"/>
                <w:sz w:val="24"/>
                <w:szCs w:val="24"/>
              </w:rPr>
              <w:t>8</w:t>
            </w:r>
          </w:p>
        </w:tc>
        <w:tc>
          <w:tcPr>
            <w:tcW w:w="1269" w:type="dxa"/>
            <w:tcBorders>
              <w:top w:val="nil"/>
              <w:left w:val="nil"/>
              <w:bottom w:val="single" w:sz="4" w:space="0" w:color="auto"/>
              <w:right w:val="single" w:sz="4" w:space="0" w:color="auto"/>
            </w:tcBorders>
            <w:shd w:val="clear" w:color="auto" w:fill="auto"/>
            <w:vAlign w:val="center"/>
          </w:tcPr>
          <w:p w:rsidR="00D82065" w:rsidRPr="001C653D" w:rsidRDefault="00094A6A" w:rsidP="001C653D">
            <w:pPr>
              <w:spacing w:after="0" w:line="240" w:lineRule="auto"/>
              <w:ind w:right="-2"/>
              <w:jc w:val="center"/>
              <w:rPr>
                <w:rFonts w:ascii="Times New Roman" w:hAnsi="Times New Roman"/>
                <w:sz w:val="24"/>
                <w:szCs w:val="24"/>
              </w:rPr>
            </w:pPr>
            <w:r>
              <w:rPr>
                <w:rFonts w:ascii="Times New Roman" w:hAnsi="Times New Roman"/>
                <w:sz w:val="24"/>
                <w:szCs w:val="24"/>
              </w:rPr>
              <w:t>3</w:t>
            </w:r>
            <w:r w:rsidR="00884E41">
              <w:rPr>
                <w:rFonts w:ascii="Times New Roman" w:hAnsi="Times New Roman"/>
                <w:sz w:val="24"/>
                <w:szCs w:val="24"/>
              </w:rPr>
              <w:t>0</w:t>
            </w:r>
          </w:p>
        </w:tc>
      </w:tr>
    </w:tbl>
    <w:p w:rsidR="00046A25" w:rsidRPr="001C653D" w:rsidRDefault="00046A25" w:rsidP="001C653D">
      <w:pPr>
        <w:spacing w:after="0" w:line="240" w:lineRule="auto"/>
        <w:ind w:firstLine="708"/>
        <w:jc w:val="both"/>
        <w:rPr>
          <w:rFonts w:ascii="Times New Roman" w:hAnsi="Times New Roman"/>
          <w:sz w:val="28"/>
          <w:szCs w:val="28"/>
        </w:rPr>
      </w:pPr>
    </w:p>
    <w:p w:rsidR="009B3B6D" w:rsidRPr="00884E41" w:rsidRDefault="00405FFF" w:rsidP="001C653D">
      <w:pPr>
        <w:spacing w:after="0" w:line="240" w:lineRule="auto"/>
        <w:jc w:val="both"/>
        <w:rPr>
          <w:rFonts w:ascii="Times New Roman" w:hAnsi="Times New Roman"/>
          <w:b/>
          <w:bCs/>
          <w:sz w:val="28"/>
          <w:szCs w:val="28"/>
        </w:rPr>
      </w:pPr>
      <w:r w:rsidRPr="001C653D">
        <w:rPr>
          <w:rFonts w:ascii="Times New Roman" w:hAnsi="Times New Roman"/>
          <w:sz w:val="28"/>
          <w:szCs w:val="28"/>
        </w:rPr>
        <w:tab/>
      </w:r>
      <w:r w:rsidR="00922E95" w:rsidRPr="00884E41">
        <w:rPr>
          <w:rFonts w:ascii="Times New Roman" w:hAnsi="Times New Roman"/>
          <w:b/>
          <w:bCs/>
          <w:sz w:val="28"/>
          <w:szCs w:val="28"/>
        </w:rPr>
        <w:t>2</w:t>
      </w:r>
      <w:r w:rsidR="00EF5BB4" w:rsidRPr="00884E41">
        <w:rPr>
          <w:rFonts w:ascii="Times New Roman" w:hAnsi="Times New Roman"/>
          <w:b/>
          <w:bCs/>
          <w:sz w:val="28"/>
          <w:szCs w:val="28"/>
        </w:rPr>
        <w:t>.6</w:t>
      </w:r>
      <w:r w:rsidRPr="00884E41">
        <w:rPr>
          <w:rFonts w:ascii="Times New Roman" w:hAnsi="Times New Roman"/>
          <w:b/>
          <w:bCs/>
          <w:sz w:val="28"/>
          <w:szCs w:val="28"/>
        </w:rPr>
        <w:t>.</w:t>
      </w:r>
      <w:r w:rsidR="00EF5BB4" w:rsidRPr="00884E41">
        <w:rPr>
          <w:rFonts w:ascii="Times New Roman" w:hAnsi="Times New Roman"/>
          <w:b/>
          <w:bCs/>
          <w:sz w:val="28"/>
          <w:szCs w:val="28"/>
        </w:rPr>
        <w:t xml:space="preserve"> Характеристика работы транспортных средств общего пользования, включая анализ пассажиропотока. </w:t>
      </w:r>
    </w:p>
    <w:p w:rsidR="009D6A57" w:rsidRDefault="009D6A57" w:rsidP="001C653D">
      <w:pPr>
        <w:spacing w:after="0" w:line="240" w:lineRule="auto"/>
        <w:ind w:firstLine="708"/>
        <w:jc w:val="both"/>
        <w:rPr>
          <w:rFonts w:ascii="Times New Roman" w:hAnsi="Times New Roman"/>
          <w:sz w:val="28"/>
          <w:szCs w:val="28"/>
        </w:rPr>
      </w:pPr>
    </w:p>
    <w:p w:rsidR="00922E95" w:rsidRDefault="00EF5BB4" w:rsidP="001C653D">
      <w:pPr>
        <w:spacing w:after="0" w:line="240" w:lineRule="auto"/>
        <w:ind w:firstLine="708"/>
        <w:jc w:val="both"/>
        <w:rPr>
          <w:rFonts w:ascii="Times New Roman" w:hAnsi="Times New Roman"/>
          <w:sz w:val="28"/>
          <w:szCs w:val="28"/>
        </w:rPr>
      </w:pPr>
      <w:r w:rsidRPr="001C653D">
        <w:rPr>
          <w:rFonts w:ascii="Times New Roman" w:hAnsi="Times New Roman"/>
          <w:sz w:val="28"/>
          <w:szCs w:val="28"/>
        </w:rPr>
        <w:t>Передвижение по территории населенн</w:t>
      </w:r>
      <w:r w:rsidR="009E7139" w:rsidRPr="001C653D">
        <w:rPr>
          <w:rFonts w:ascii="Times New Roman" w:hAnsi="Times New Roman"/>
          <w:sz w:val="28"/>
          <w:szCs w:val="28"/>
        </w:rPr>
        <w:t>ого</w:t>
      </w:r>
      <w:r w:rsidRPr="001C653D">
        <w:rPr>
          <w:rFonts w:ascii="Times New Roman" w:hAnsi="Times New Roman"/>
          <w:sz w:val="28"/>
          <w:szCs w:val="28"/>
        </w:rPr>
        <w:t xml:space="preserve"> пункт</w:t>
      </w:r>
      <w:r w:rsidR="009E7139" w:rsidRPr="001C653D">
        <w:rPr>
          <w:rFonts w:ascii="Times New Roman" w:hAnsi="Times New Roman"/>
          <w:sz w:val="28"/>
          <w:szCs w:val="28"/>
        </w:rPr>
        <w:t>а</w:t>
      </w:r>
      <w:r w:rsidRPr="001C653D">
        <w:rPr>
          <w:rFonts w:ascii="Times New Roman" w:hAnsi="Times New Roman"/>
          <w:sz w:val="28"/>
          <w:szCs w:val="28"/>
        </w:rPr>
        <w:t xml:space="preserve"> сельского поселения осуществляется с использованием личного транспорта либо в пешем порядке. Автобусное движение между населенным пункт</w:t>
      </w:r>
      <w:r w:rsidR="009E7139" w:rsidRPr="001C653D">
        <w:rPr>
          <w:rFonts w:ascii="Times New Roman" w:hAnsi="Times New Roman"/>
          <w:sz w:val="28"/>
          <w:szCs w:val="28"/>
        </w:rPr>
        <w:t>о</w:t>
      </w:r>
      <w:r w:rsidRPr="001C653D">
        <w:rPr>
          <w:rFonts w:ascii="Times New Roman" w:hAnsi="Times New Roman"/>
          <w:sz w:val="28"/>
          <w:szCs w:val="28"/>
        </w:rPr>
        <w:t xml:space="preserve">м </w:t>
      </w:r>
      <w:r w:rsidR="009E7139" w:rsidRPr="001C653D">
        <w:rPr>
          <w:rFonts w:ascii="Times New Roman" w:hAnsi="Times New Roman"/>
          <w:sz w:val="28"/>
          <w:szCs w:val="28"/>
        </w:rPr>
        <w:t xml:space="preserve">и городом </w:t>
      </w:r>
      <w:r w:rsidR="00884E41">
        <w:rPr>
          <w:rFonts w:ascii="Times New Roman" w:hAnsi="Times New Roman"/>
          <w:sz w:val="28"/>
          <w:szCs w:val="28"/>
        </w:rPr>
        <w:t xml:space="preserve">не </w:t>
      </w:r>
      <w:r w:rsidRPr="001C653D">
        <w:rPr>
          <w:rFonts w:ascii="Times New Roman" w:hAnsi="Times New Roman"/>
          <w:sz w:val="28"/>
          <w:szCs w:val="28"/>
        </w:rPr>
        <w:t>организов</w:t>
      </w:r>
      <w:r w:rsidR="00884E41">
        <w:rPr>
          <w:rFonts w:ascii="Times New Roman" w:hAnsi="Times New Roman"/>
          <w:sz w:val="28"/>
          <w:szCs w:val="28"/>
        </w:rPr>
        <w:t>ано</w:t>
      </w:r>
      <w:r w:rsidRPr="001C653D">
        <w:rPr>
          <w:rFonts w:ascii="Times New Roman" w:hAnsi="Times New Roman"/>
          <w:sz w:val="28"/>
          <w:szCs w:val="28"/>
        </w:rPr>
        <w:t>. Информация об объемах пассажирских перевозок необходимая для анализа</w:t>
      </w:r>
      <w:r w:rsidR="00922E95">
        <w:rPr>
          <w:rFonts w:ascii="Times New Roman" w:hAnsi="Times New Roman"/>
          <w:sz w:val="28"/>
          <w:szCs w:val="28"/>
        </w:rPr>
        <w:t xml:space="preserve"> пассажиропотока отсутствует. </w:t>
      </w:r>
    </w:p>
    <w:p w:rsidR="00922E95" w:rsidRDefault="00922E95" w:rsidP="001C653D">
      <w:pPr>
        <w:spacing w:after="0" w:line="240" w:lineRule="auto"/>
        <w:ind w:firstLine="708"/>
        <w:jc w:val="both"/>
        <w:rPr>
          <w:rFonts w:ascii="Times New Roman" w:hAnsi="Times New Roman"/>
          <w:sz w:val="28"/>
          <w:szCs w:val="28"/>
        </w:rPr>
      </w:pPr>
    </w:p>
    <w:p w:rsidR="00884E41" w:rsidRDefault="00884E41" w:rsidP="001C653D">
      <w:pPr>
        <w:spacing w:after="0" w:line="240" w:lineRule="auto"/>
        <w:ind w:firstLine="708"/>
        <w:jc w:val="both"/>
        <w:rPr>
          <w:rFonts w:ascii="Times New Roman" w:hAnsi="Times New Roman"/>
          <w:bCs/>
          <w:sz w:val="28"/>
          <w:szCs w:val="28"/>
        </w:rPr>
      </w:pPr>
    </w:p>
    <w:p w:rsidR="00884E41" w:rsidRDefault="00884E41" w:rsidP="001C653D">
      <w:pPr>
        <w:spacing w:after="0" w:line="240" w:lineRule="auto"/>
        <w:ind w:firstLine="708"/>
        <w:jc w:val="both"/>
        <w:rPr>
          <w:rFonts w:ascii="Times New Roman" w:hAnsi="Times New Roman"/>
          <w:bCs/>
          <w:sz w:val="28"/>
          <w:szCs w:val="28"/>
        </w:rPr>
      </w:pPr>
    </w:p>
    <w:p w:rsidR="00EB0910" w:rsidRDefault="00EB0910" w:rsidP="001C653D">
      <w:pPr>
        <w:spacing w:after="0" w:line="240" w:lineRule="auto"/>
        <w:ind w:firstLine="708"/>
        <w:jc w:val="both"/>
        <w:rPr>
          <w:rFonts w:ascii="Times New Roman" w:hAnsi="Times New Roman"/>
          <w:b/>
          <w:bCs/>
          <w:sz w:val="28"/>
          <w:szCs w:val="28"/>
        </w:rPr>
      </w:pPr>
    </w:p>
    <w:p w:rsidR="00AD6FEB" w:rsidRDefault="00AD6FEB" w:rsidP="001C653D">
      <w:pPr>
        <w:spacing w:after="0" w:line="240" w:lineRule="auto"/>
        <w:ind w:firstLine="708"/>
        <w:jc w:val="both"/>
        <w:rPr>
          <w:rFonts w:ascii="Times New Roman" w:hAnsi="Times New Roman"/>
          <w:b/>
          <w:bCs/>
          <w:sz w:val="28"/>
          <w:szCs w:val="28"/>
        </w:rPr>
      </w:pPr>
    </w:p>
    <w:p w:rsidR="00884E41" w:rsidRPr="00AD6FEB" w:rsidRDefault="00400BEB" w:rsidP="00AD6FEB">
      <w:pPr>
        <w:spacing w:after="0" w:line="240" w:lineRule="auto"/>
        <w:ind w:firstLine="708"/>
        <w:jc w:val="both"/>
        <w:rPr>
          <w:rFonts w:ascii="Times New Roman" w:hAnsi="Times New Roman"/>
          <w:b/>
          <w:sz w:val="28"/>
          <w:szCs w:val="28"/>
        </w:rPr>
      </w:pPr>
      <w:r w:rsidRPr="00884E41">
        <w:rPr>
          <w:rFonts w:ascii="Times New Roman" w:hAnsi="Times New Roman"/>
          <w:b/>
          <w:bCs/>
          <w:sz w:val="28"/>
          <w:szCs w:val="28"/>
        </w:rPr>
        <w:t>2</w:t>
      </w:r>
      <w:r w:rsidR="00EF5BB4" w:rsidRPr="00884E41">
        <w:rPr>
          <w:rFonts w:ascii="Times New Roman" w:hAnsi="Times New Roman"/>
          <w:b/>
          <w:bCs/>
          <w:sz w:val="28"/>
          <w:szCs w:val="28"/>
        </w:rPr>
        <w:t>.7</w:t>
      </w:r>
      <w:r w:rsidR="00405FFF" w:rsidRPr="00884E41">
        <w:rPr>
          <w:rFonts w:ascii="Times New Roman" w:hAnsi="Times New Roman"/>
          <w:b/>
          <w:bCs/>
          <w:sz w:val="28"/>
          <w:szCs w:val="28"/>
        </w:rPr>
        <w:t>.</w:t>
      </w:r>
      <w:r w:rsidR="00EF5BB4" w:rsidRPr="00884E41">
        <w:rPr>
          <w:rFonts w:ascii="Times New Roman" w:hAnsi="Times New Roman"/>
          <w:b/>
          <w:bCs/>
          <w:sz w:val="28"/>
          <w:szCs w:val="28"/>
        </w:rPr>
        <w:t xml:space="preserve"> Характеристика пешеходного и велосипедного передвижения.</w:t>
      </w:r>
      <w:r w:rsidR="00EF5BB4" w:rsidRPr="00884E41">
        <w:rPr>
          <w:rFonts w:ascii="Times New Roman" w:hAnsi="Times New Roman"/>
          <w:b/>
          <w:sz w:val="28"/>
          <w:szCs w:val="28"/>
        </w:rPr>
        <w:t xml:space="preserve"> </w:t>
      </w:r>
    </w:p>
    <w:p w:rsidR="00922E95" w:rsidRDefault="00EF5BB4" w:rsidP="001C653D">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Для передвижения пешеходов </w:t>
      </w:r>
      <w:r w:rsidR="00884E41">
        <w:rPr>
          <w:rFonts w:ascii="Times New Roman" w:hAnsi="Times New Roman"/>
          <w:sz w:val="28"/>
          <w:szCs w:val="28"/>
        </w:rPr>
        <w:t xml:space="preserve">не </w:t>
      </w:r>
      <w:r w:rsidRPr="001C653D">
        <w:rPr>
          <w:rFonts w:ascii="Times New Roman" w:hAnsi="Times New Roman"/>
          <w:sz w:val="28"/>
          <w:szCs w:val="28"/>
        </w:rPr>
        <w:t xml:space="preserve">предусмотрены тротуары </w:t>
      </w:r>
      <w:r w:rsidR="00884E41">
        <w:rPr>
          <w:rFonts w:ascii="Times New Roman" w:hAnsi="Times New Roman"/>
          <w:sz w:val="28"/>
          <w:szCs w:val="28"/>
        </w:rPr>
        <w:t xml:space="preserve"> </w:t>
      </w:r>
      <w:r w:rsidRPr="001C653D">
        <w:rPr>
          <w:rFonts w:ascii="Times New Roman" w:hAnsi="Times New Roman"/>
          <w:sz w:val="28"/>
          <w:szCs w:val="28"/>
        </w:rPr>
        <w:t xml:space="preserve"> </w:t>
      </w:r>
      <w:proofErr w:type="gramStart"/>
      <w:r w:rsidRPr="001C653D">
        <w:rPr>
          <w:rFonts w:ascii="Times New Roman" w:hAnsi="Times New Roman"/>
          <w:sz w:val="28"/>
          <w:szCs w:val="28"/>
        </w:rPr>
        <w:t>В</w:t>
      </w:r>
      <w:proofErr w:type="gramEnd"/>
      <w:r w:rsidRPr="001C653D">
        <w:rPr>
          <w:rFonts w:ascii="Times New Roman" w:hAnsi="Times New Roman"/>
          <w:sz w:val="28"/>
          <w:szCs w:val="28"/>
        </w:rPr>
        <w:t xml:space="preserve"> местах пересечения тротуаров с проезжей частью </w:t>
      </w:r>
      <w:r w:rsidR="00884E41">
        <w:rPr>
          <w:rFonts w:ascii="Times New Roman" w:hAnsi="Times New Roman"/>
          <w:sz w:val="28"/>
          <w:szCs w:val="28"/>
        </w:rPr>
        <w:t xml:space="preserve">не </w:t>
      </w:r>
      <w:r w:rsidRPr="001C653D">
        <w:rPr>
          <w:rFonts w:ascii="Times New Roman" w:hAnsi="Times New Roman"/>
          <w:sz w:val="28"/>
          <w:szCs w:val="28"/>
        </w:rPr>
        <w:t xml:space="preserve">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922E95" w:rsidRDefault="00922E95" w:rsidP="001C653D">
      <w:pPr>
        <w:spacing w:after="0" w:line="240" w:lineRule="auto"/>
        <w:ind w:firstLine="708"/>
        <w:jc w:val="both"/>
        <w:rPr>
          <w:rFonts w:ascii="Times New Roman" w:hAnsi="Times New Roman"/>
          <w:sz w:val="28"/>
          <w:szCs w:val="28"/>
        </w:rPr>
      </w:pPr>
    </w:p>
    <w:p w:rsidR="00884E41" w:rsidRPr="00AD6FEB" w:rsidRDefault="00400BEB" w:rsidP="00AD6FEB">
      <w:pPr>
        <w:spacing w:after="0" w:line="240" w:lineRule="auto"/>
        <w:ind w:firstLine="708"/>
        <w:jc w:val="both"/>
        <w:rPr>
          <w:rFonts w:ascii="Times New Roman" w:hAnsi="Times New Roman"/>
          <w:b/>
          <w:bCs/>
          <w:sz w:val="28"/>
          <w:szCs w:val="28"/>
        </w:rPr>
      </w:pPr>
      <w:r w:rsidRPr="00884E41">
        <w:rPr>
          <w:rFonts w:ascii="Times New Roman" w:hAnsi="Times New Roman"/>
          <w:b/>
          <w:bCs/>
          <w:sz w:val="28"/>
          <w:szCs w:val="28"/>
        </w:rPr>
        <w:t>2</w:t>
      </w:r>
      <w:r w:rsidR="00EF5BB4" w:rsidRPr="00884E41">
        <w:rPr>
          <w:rFonts w:ascii="Times New Roman" w:hAnsi="Times New Roman"/>
          <w:b/>
          <w:bCs/>
          <w:sz w:val="28"/>
          <w:szCs w:val="28"/>
        </w:rPr>
        <w:t>.8</w:t>
      </w:r>
      <w:r w:rsidR="00405FFF" w:rsidRPr="00884E41">
        <w:rPr>
          <w:rFonts w:ascii="Times New Roman" w:hAnsi="Times New Roman"/>
          <w:b/>
          <w:bCs/>
          <w:sz w:val="28"/>
          <w:szCs w:val="28"/>
        </w:rPr>
        <w:t>.</w:t>
      </w:r>
      <w:r w:rsidR="00EF5BB4" w:rsidRPr="00884E41">
        <w:rPr>
          <w:rFonts w:ascii="Times New Roman" w:hAnsi="Times New Roman"/>
          <w:b/>
          <w:bCs/>
          <w:sz w:val="28"/>
          <w:szCs w:val="28"/>
        </w:rPr>
        <w:t xml:space="preserve"> Характеристика движения грузовых транспортных средств. </w:t>
      </w:r>
    </w:p>
    <w:p w:rsidR="00922E95" w:rsidRDefault="00EF5BB4" w:rsidP="001C653D">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922E95" w:rsidRDefault="00922E95" w:rsidP="001C653D">
      <w:pPr>
        <w:spacing w:after="0" w:line="240" w:lineRule="auto"/>
        <w:ind w:firstLine="708"/>
        <w:jc w:val="both"/>
        <w:rPr>
          <w:rFonts w:ascii="Times New Roman" w:hAnsi="Times New Roman"/>
          <w:sz w:val="28"/>
          <w:szCs w:val="28"/>
        </w:rPr>
      </w:pPr>
    </w:p>
    <w:p w:rsidR="00EF5BB4" w:rsidRPr="00884E41" w:rsidRDefault="00400BEB" w:rsidP="001C653D">
      <w:pPr>
        <w:spacing w:after="0" w:line="240" w:lineRule="auto"/>
        <w:ind w:firstLine="708"/>
        <w:jc w:val="both"/>
        <w:rPr>
          <w:rFonts w:ascii="Times New Roman" w:hAnsi="Times New Roman"/>
          <w:b/>
          <w:bCs/>
          <w:sz w:val="28"/>
          <w:szCs w:val="28"/>
        </w:rPr>
      </w:pPr>
      <w:r w:rsidRPr="00884E41">
        <w:rPr>
          <w:rFonts w:ascii="Times New Roman" w:hAnsi="Times New Roman"/>
          <w:b/>
          <w:bCs/>
          <w:sz w:val="28"/>
          <w:szCs w:val="28"/>
        </w:rPr>
        <w:t>2</w:t>
      </w:r>
      <w:r w:rsidR="00405FFF" w:rsidRPr="00884E41">
        <w:rPr>
          <w:rFonts w:ascii="Times New Roman" w:hAnsi="Times New Roman"/>
          <w:b/>
          <w:bCs/>
          <w:sz w:val="28"/>
          <w:szCs w:val="28"/>
        </w:rPr>
        <w:t xml:space="preserve">.9. </w:t>
      </w:r>
      <w:r w:rsidR="00EF5BB4" w:rsidRPr="00884E41">
        <w:rPr>
          <w:rFonts w:ascii="Times New Roman" w:hAnsi="Times New Roman"/>
          <w:b/>
          <w:bCs/>
          <w:sz w:val="28"/>
          <w:szCs w:val="28"/>
        </w:rPr>
        <w:t>Анализ уровня безопасности дорожного движения.</w:t>
      </w:r>
    </w:p>
    <w:p w:rsidR="00884E41" w:rsidRDefault="00884E41" w:rsidP="001C653D">
      <w:pPr>
        <w:pStyle w:val="afd"/>
        <w:widowControl w:val="0"/>
        <w:spacing w:after="0"/>
        <w:ind w:firstLine="540"/>
        <w:rPr>
          <w:rFonts w:ascii="Times New Roman" w:hAnsi="Times New Roman"/>
          <w:snapToGrid w:val="0"/>
          <w:color w:val="000000"/>
          <w:szCs w:val="28"/>
        </w:rPr>
      </w:pPr>
    </w:p>
    <w:p w:rsidR="00525E37" w:rsidRDefault="00750207" w:rsidP="002A750D">
      <w:pPr>
        <w:pStyle w:val="afd"/>
        <w:widowControl w:val="0"/>
        <w:spacing w:after="0"/>
        <w:ind w:firstLine="540"/>
        <w:rPr>
          <w:rFonts w:ascii="Times New Roman" w:hAnsi="Times New Roman"/>
          <w:snapToGrid w:val="0"/>
          <w:color w:val="000000"/>
          <w:szCs w:val="28"/>
        </w:rPr>
      </w:pPr>
      <w:r w:rsidRPr="001C653D">
        <w:rPr>
          <w:rFonts w:ascii="Times New Roman" w:hAnsi="Times New Roman"/>
          <w:snapToGrid w:val="0"/>
          <w:color w:val="000000"/>
          <w:szCs w:val="28"/>
        </w:rPr>
        <w:t>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1C653D">
        <w:rPr>
          <w:rFonts w:ascii="Times New Roman" w:hAnsi="Times New Roman"/>
          <w:snapToGrid w:val="0"/>
          <w:color w:val="000000"/>
          <w:szCs w:val="28"/>
        </w:rPr>
        <w:t>выливом</w:t>
      </w:r>
      <w:proofErr w:type="spellEnd"/>
      <w:r w:rsidRPr="001C653D">
        <w:rPr>
          <w:rFonts w:ascii="Times New Roman" w:hAnsi="Times New Roman"/>
          <w:snapToGrid w:val="0"/>
          <w:color w:val="000000"/>
          <w:szCs w:val="28"/>
        </w:rPr>
        <w:t>) опасных химических веществ, взрывом горючих жидкостей и сжиженных газов возможны</w:t>
      </w:r>
      <w:r w:rsidR="00A9668F" w:rsidRPr="001C653D">
        <w:rPr>
          <w:rFonts w:ascii="Times New Roman" w:hAnsi="Times New Roman"/>
          <w:snapToGrid w:val="0"/>
          <w:color w:val="000000"/>
          <w:szCs w:val="28"/>
        </w:rPr>
        <w:t>.</w:t>
      </w:r>
      <w:r w:rsidRPr="001C653D">
        <w:rPr>
          <w:rFonts w:ascii="Times New Roman" w:hAnsi="Times New Roman"/>
          <w:snapToGrid w:val="0"/>
          <w:color w:val="000000"/>
          <w:szCs w:val="28"/>
        </w:rPr>
        <w:t xml:space="preserve"> </w:t>
      </w:r>
    </w:p>
    <w:p w:rsidR="00525E37" w:rsidRDefault="00525E37" w:rsidP="00922E95">
      <w:pPr>
        <w:spacing w:after="0" w:line="240" w:lineRule="auto"/>
        <w:ind w:right="142" w:firstLine="540"/>
        <w:jc w:val="both"/>
        <w:rPr>
          <w:rFonts w:ascii="Times New Roman" w:hAnsi="Times New Roman"/>
          <w:snapToGrid w:val="0"/>
          <w:color w:val="000000"/>
          <w:sz w:val="28"/>
          <w:szCs w:val="28"/>
        </w:rPr>
      </w:pPr>
    </w:p>
    <w:p w:rsidR="00C93517" w:rsidRPr="001C653D" w:rsidRDefault="00750207" w:rsidP="00922E95">
      <w:pPr>
        <w:spacing w:after="0" w:line="240" w:lineRule="auto"/>
        <w:ind w:right="142" w:firstLine="540"/>
        <w:jc w:val="both"/>
        <w:rPr>
          <w:rFonts w:ascii="Times New Roman" w:hAnsi="Times New Roman"/>
          <w:color w:val="000000"/>
          <w:sz w:val="28"/>
          <w:szCs w:val="28"/>
        </w:rPr>
      </w:pPr>
      <w:r w:rsidRPr="001C653D">
        <w:rPr>
          <w:rFonts w:ascii="Times New Roman" w:hAnsi="Times New Roman"/>
          <w:snapToGrid w:val="0"/>
          <w:color w:val="000000"/>
          <w:sz w:val="28"/>
          <w:szCs w:val="28"/>
        </w:rPr>
        <w:t xml:space="preserve">На территории </w:t>
      </w:r>
      <w:r w:rsidR="002A750D">
        <w:rPr>
          <w:rFonts w:ascii="Times New Roman" w:hAnsi="Times New Roman"/>
          <w:snapToGrid w:val="0"/>
          <w:color w:val="000000"/>
          <w:sz w:val="28"/>
          <w:szCs w:val="28"/>
        </w:rPr>
        <w:t>Сибирякского</w:t>
      </w:r>
      <w:r w:rsidR="00C93517" w:rsidRPr="001C653D">
        <w:rPr>
          <w:rFonts w:ascii="Times New Roman" w:hAnsi="Times New Roman"/>
          <w:snapToGrid w:val="0"/>
          <w:color w:val="000000"/>
          <w:sz w:val="28"/>
          <w:szCs w:val="28"/>
        </w:rPr>
        <w:t xml:space="preserve"> сельского поселения </w:t>
      </w:r>
      <w:r w:rsidR="00C93517" w:rsidRPr="001C653D">
        <w:rPr>
          <w:rFonts w:ascii="Times New Roman" w:hAnsi="Times New Roman"/>
          <w:color w:val="000000"/>
          <w:sz w:val="28"/>
          <w:szCs w:val="28"/>
        </w:rPr>
        <w:t xml:space="preserve">железнодорожный транспорт </w:t>
      </w:r>
      <w:r w:rsidR="002A750D">
        <w:rPr>
          <w:rFonts w:ascii="Times New Roman" w:hAnsi="Times New Roman"/>
          <w:color w:val="000000"/>
          <w:sz w:val="28"/>
          <w:szCs w:val="28"/>
        </w:rPr>
        <w:t>не представлен.</w:t>
      </w:r>
    </w:p>
    <w:p w:rsidR="00C93517" w:rsidRPr="001C653D" w:rsidRDefault="00750207" w:rsidP="00922E95">
      <w:pPr>
        <w:spacing w:after="0" w:line="240" w:lineRule="auto"/>
        <w:ind w:right="142" w:firstLine="540"/>
        <w:jc w:val="both"/>
        <w:rPr>
          <w:rFonts w:ascii="Times New Roman" w:hAnsi="Times New Roman"/>
          <w:snapToGrid w:val="0"/>
          <w:color w:val="000000"/>
          <w:sz w:val="28"/>
          <w:szCs w:val="28"/>
        </w:rPr>
      </w:pPr>
      <w:r w:rsidRPr="001C653D">
        <w:rPr>
          <w:rFonts w:ascii="Times New Roman" w:hAnsi="Times New Roman"/>
          <w:snapToGrid w:val="0"/>
          <w:color w:val="000000"/>
          <w:sz w:val="28"/>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750207" w:rsidRPr="001C653D" w:rsidRDefault="00750207" w:rsidP="001C653D">
      <w:pPr>
        <w:spacing w:after="0" w:line="240" w:lineRule="auto"/>
        <w:ind w:right="142" w:firstLine="708"/>
        <w:jc w:val="both"/>
        <w:rPr>
          <w:rFonts w:ascii="Times New Roman" w:hAnsi="Times New Roman"/>
          <w:color w:val="000000"/>
          <w:sz w:val="28"/>
          <w:szCs w:val="28"/>
        </w:rPr>
      </w:pPr>
      <w:r w:rsidRPr="001C653D">
        <w:rPr>
          <w:rFonts w:ascii="Times New Roman" w:hAnsi="Times New Roman"/>
          <w:snapToGrid w:val="0"/>
          <w:color w:val="000000"/>
          <w:sz w:val="28"/>
          <w:szCs w:val="28"/>
        </w:rPr>
        <w:t>Крупными авариями на автотранспорте могут быть дорожно-транспортные аварии с участием пассажирских автобусов</w:t>
      </w:r>
      <w:r w:rsidR="00C93517" w:rsidRPr="001C653D">
        <w:rPr>
          <w:rFonts w:ascii="Times New Roman" w:hAnsi="Times New Roman"/>
          <w:snapToGrid w:val="0"/>
          <w:color w:val="000000"/>
          <w:sz w:val="28"/>
          <w:szCs w:val="28"/>
        </w:rPr>
        <w:t xml:space="preserve"> и частных автомашин</w:t>
      </w:r>
      <w:r w:rsidRPr="001C653D">
        <w:rPr>
          <w:rFonts w:ascii="Times New Roman" w:hAnsi="Times New Roman"/>
          <w:snapToGrid w:val="0"/>
          <w:color w:val="000000"/>
          <w:sz w:val="28"/>
          <w:szCs w:val="28"/>
        </w:rPr>
        <w:t xml:space="preserve"> с числом пострадавших и погибших </w:t>
      </w:r>
      <w:r w:rsidR="002A750D">
        <w:rPr>
          <w:rFonts w:ascii="Times New Roman" w:hAnsi="Times New Roman"/>
          <w:snapToGrid w:val="0"/>
          <w:color w:val="000000"/>
          <w:sz w:val="28"/>
          <w:szCs w:val="28"/>
        </w:rPr>
        <w:t>1</w:t>
      </w:r>
      <w:r w:rsidRPr="001C653D">
        <w:rPr>
          <w:rFonts w:ascii="Times New Roman" w:hAnsi="Times New Roman"/>
          <w:snapToGrid w:val="0"/>
          <w:color w:val="000000"/>
          <w:sz w:val="28"/>
          <w:szCs w:val="28"/>
        </w:rPr>
        <w:t xml:space="preserve"> человек.</w:t>
      </w:r>
    </w:p>
    <w:p w:rsidR="001C653D" w:rsidRPr="001C653D" w:rsidRDefault="00EF5BB4" w:rsidP="00AD6FEB">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sidR="00927ECD">
        <w:rPr>
          <w:rFonts w:ascii="Times New Roman" w:hAnsi="Times New Roman"/>
          <w:sz w:val="28"/>
          <w:szCs w:val="28"/>
        </w:rPr>
        <w:t>й</w:t>
      </w:r>
      <w:r w:rsidRPr="001C653D">
        <w:rPr>
          <w:rFonts w:ascii="Times New Roman" w:hAnsi="Times New Roman"/>
          <w:sz w:val="28"/>
          <w:szCs w:val="28"/>
        </w:rPr>
        <w:t xml:space="preserve"> инфраструктуры потребностям участников дорожного движения, их низко</w:t>
      </w:r>
      <w:r w:rsidR="00C93517" w:rsidRPr="001C653D">
        <w:rPr>
          <w:rFonts w:ascii="Times New Roman" w:hAnsi="Times New Roman"/>
          <w:sz w:val="28"/>
          <w:szCs w:val="28"/>
        </w:rPr>
        <w:t>й</w:t>
      </w:r>
      <w:r w:rsidRPr="001C653D">
        <w:rPr>
          <w:rFonts w:ascii="Times New Roman" w:hAnsi="Times New Roman"/>
          <w:sz w:val="28"/>
          <w:szCs w:val="28"/>
        </w:rPr>
        <w:t xml:space="preserve"> дисциплиной, а также недостаточной эффективност</w:t>
      </w:r>
      <w:r w:rsidR="00927ECD">
        <w:rPr>
          <w:rFonts w:ascii="Times New Roman" w:hAnsi="Times New Roman"/>
          <w:sz w:val="28"/>
          <w:szCs w:val="28"/>
        </w:rPr>
        <w:t>и,</w:t>
      </w:r>
      <w:r w:rsidRPr="001C653D">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w:t>
      </w:r>
      <w:r w:rsidR="00C93517" w:rsidRPr="001C653D">
        <w:rPr>
          <w:rFonts w:ascii="Times New Roman" w:hAnsi="Times New Roman"/>
          <w:sz w:val="28"/>
          <w:szCs w:val="28"/>
        </w:rPr>
        <w:t>2</w:t>
      </w:r>
      <w:r w:rsidR="00400BEB">
        <w:rPr>
          <w:rFonts w:ascii="Times New Roman" w:hAnsi="Times New Roman"/>
          <w:sz w:val="28"/>
          <w:szCs w:val="28"/>
        </w:rPr>
        <w:t xml:space="preserve">015 года </w:t>
      </w:r>
      <w:r w:rsidRPr="001C653D">
        <w:rPr>
          <w:rFonts w:ascii="Times New Roman" w:hAnsi="Times New Roman"/>
          <w:sz w:val="28"/>
          <w:szCs w:val="28"/>
        </w:rPr>
        <w:t>на территории</w:t>
      </w:r>
      <w:r w:rsidR="00440F25" w:rsidRPr="001C653D">
        <w:rPr>
          <w:rFonts w:ascii="Times New Roman" w:hAnsi="Times New Roman"/>
          <w:sz w:val="28"/>
          <w:szCs w:val="28"/>
        </w:rPr>
        <w:t xml:space="preserve"> </w:t>
      </w:r>
      <w:r w:rsidR="002A750D">
        <w:rPr>
          <w:rFonts w:ascii="Times New Roman" w:hAnsi="Times New Roman"/>
          <w:sz w:val="28"/>
          <w:szCs w:val="28"/>
        </w:rPr>
        <w:t>Сибирякского</w:t>
      </w:r>
      <w:r w:rsidR="00440F25" w:rsidRPr="001C653D">
        <w:rPr>
          <w:rFonts w:ascii="Times New Roman" w:hAnsi="Times New Roman"/>
          <w:sz w:val="28"/>
          <w:szCs w:val="28"/>
        </w:rPr>
        <w:t xml:space="preserve"> </w:t>
      </w:r>
      <w:r w:rsidRPr="001C653D">
        <w:rPr>
          <w:rFonts w:ascii="Times New Roman" w:hAnsi="Times New Roman"/>
          <w:sz w:val="28"/>
          <w:szCs w:val="28"/>
        </w:rPr>
        <w:t xml:space="preserve">сельского поселения </w:t>
      </w:r>
      <w:r w:rsidR="00C93517" w:rsidRPr="001C653D">
        <w:rPr>
          <w:rFonts w:ascii="Times New Roman" w:hAnsi="Times New Roman"/>
          <w:sz w:val="28"/>
          <w:szCs w:val="28"/>
        </w:rPr>
        <w:t xml:space="preserve">не </w:t>
      </w:r>
      <w:r w:rsidR="00EF60FD" w:rsidRPr="001C653D">
        <w:rPr>
          <w:rFonts w:ascii="Times New Roman" w:hAnsi="Times New Roman"/>
          <w:sz w:val="28"/>
          <w:szCs w:val="28"/>
        </w:rPr>
        <w:t>зарегистрировано</w:t>
      </w:r>
      <w:r w:rsidR="00C93517" w:rsidRPr="001C653D">
        <w:rPr>
          <w:rFonts w:ascii="Times New Roman" w:hAnsi="Times New Roman"/>
          <w:sz w:val="28"/>
          <w:szCs w:val="28"/>
        </w:rPr>
        <w:t>.</w:t>
      </w:r>
      <w:r w:rsidR="00EF60FD" w:rsidRPr="001C653D">
        <w:rPr>
          <w:rFonts w:ascii="Times New Roman" w:hAnsi="Times New Roman"/>
          <w:sz w:val="28"/>
          <w:szCs w:val="28"/>
        </w:rPr>
        <w:t xml:space="preserve"> </w:t>
      </w:r>
      <w:r w:rsidRPr="001C653D">
        <w:rPr>
          <w:rFonts w:ascii="Times New Roman" w:hAnsi="Times New Roman"/>
          <w:sz w:val="28"/>
          <w:szCs w:val="28"/>
        </w:rPr>
        <w:t>Для эффективного решения проблем, связанных с дорожно-транспортно</w:t>
      </w:r>
      <w:r w:rsidR="00440F25" w:rsidRPr="001C653D">
        <w:rPr>
          <w:rFonts w:ascii="Times New Roman" w:hAnsi="Times New Roman"/>
          <w:sz w:val="28"/>
          <w:szCs w:val="28"/>
        </w:rPr>
        <w:t xml:space="preserve">й </w:t>
      </w:r>
      <w:r w:rsidRPr="001C653D">
        <w:rPr>
          <w:rFonts w:ascii="Times New Roman" w:hAnsi="Times New Roman"/>
          <w:sz w:val="28"/>
          <w:szCs w:val="28"/>
        </w:rPr>
        <w:t>аварийностью, непрерывно обеспечивать системный подход к реализации</w:t>
      </w:r>
      <w:r w:rsidR="003E31A3" w:rsidRPr="001C653D">
        <w:rPr>
          <w:rFonts w:ascii="Times New Roman" w:hAnsi="Times New Roman"/>
          <w:sz w:val="28"/>
          <w:szCs w:val="28"/>
        </w:rPr>
        <w:t xml:space="preserve"> </w:t>
      </w:r>
      <w:r w:rsidRPr="001C653D">
        <w:rPr>
          <w:rFonts w:ascii="Times New Roman" w:hAnsi="Times New Roman"/>
          <w:sz w:val="28"/>
          <w:szCs w:val="28"/>
        </w:rPr>
        <w:t>мероприятий по повышению безопасности дорожного движения.</w:t>
      </w:r>
    </w:p>
    <w:p w:rsidR="006F5CFC" w:rsidRPr="001C653D" w:rsidRDefault="001C653D" w:rsidP="001C653D">
      <w:pPr>
        <w:pStyle w:val="ConsPlusNormal"/>
        <w:ind w:firstLine="540"/>
        <w:jc w:val="both"/>
        <w:rPr>
          <w:rFonts w:ascii="Times New Roman" w:hAnsi="Times New Roman"/>
          <w:sz w:val="28"/>
          <w:szCs w:val="28"/>
        </w:rPr>
      </w:pPr>
      <w:r>
        <w:rPr>
          <w:rFonts w:ascii="Times New Roman" w:hAnsi="Times New Roman"/>
          <w:sz w:val="28"/>
          <w:szCs w:val="28"/>
        </w:rPr>
        <w:t>Таблица 2</w:t>
      </w:r>
      <w:r w:rsidR="006F5CFC" w:rsidRPr="001C653D">
        <w:rPr>
          <w:rFonts w:ascii="Times New Roman" w:hAnsi="Times New Roman"/>
          <w:sz w:val="28"/>
          <w:szCs w:val="28"/>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6F5CFC" w:rsidRPr="00922E95" w:rsidTr="00A61C7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Год</w:t>
            </w:r>
          </w:p>
        </w:tc>
      </w:tr>
      <w:tr w:rsidR="006F5CFC" w:rsidRPr="00922E95" w:rsidTr="00A61C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rPr>
                <w:rFonts w:ascii="Times New Roman"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rPr>
                <w:rFonts w:ascii="Times New Roman" w:hAnsi="Times New Roman"/>
                <w:kern w:val="2"/>
                <w:sz w:val="24"/>
                <w:szCs w:val="24"/>
                <w:lang w:eastAsia="en-US"/>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2013</w:t>
            </w:r>
          </w:p>
        </w:tc>
        <w:tc>
          <w:tcPr>
            <w:tcW w:w="1219"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2015</w:t>
            </w:r>
          </w:p>
        </w:tc>
      </w:tr>
      <w:tr w:rsidR="006F5CFC" w:rsidRPr="00922E95" w:rsidTr="006F5CF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rPr>
                <w:rFonts w:ascii="Times New Roman" w:hAnsi="Times New Roman"/>
                <w:kern w:val="2"/>
                <w:sz w:val="24"/>
                <w:szCs w:val="24"/>
                <w:lang w:eastAsia="en-US"/>
              </w:rPr>
            </w:pPr>
            <w:r w:rsidRPr="00922E95">
              <w:rPr>
                <w:rFonts w:ascii="Times New Roman" w:hAnsi="Times New Roman"/>
                <w:sz w:val="24"/>
                <w:szCs w:val="24"/>
                <w:lang w:eastAsia="en-US"/>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6F5CFC" w:rsidRPr="00922E95" w:rsidRDefault="00264FA4" w:rsidP="001C653D">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c>
          <w:tcPr>
            <w:tcW w:w="1219" w:type="dxa"/>
            <w:tcBorders>
              <w:top w:val="single" w:sz="4" w:space="0" w:color="auto"/>
              <w:left w:val="single" w:sz="4" w:space="0" w:color="auto"/>
              <w:bottom w:val="single" w:sz="4" w:space="0" w:color="auto"/>
              <w:right w:val="single" w:sz="4" w:space="0" w:color="auto"/>
            </w:tcBorders>
            <w:vAlign w:val="center"/>
          </w:tcPr>
          <w:p w:rsidR="006F5CFC" w:rsidRPr="00922E95" w:rsidRDefault="00264FA4" w:rsidP="001C653D">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c>
          <w:tcPr>
            <w:tcW w:w="1049" w:type="dxa"/>
            <w:tcBorders>
              <w:top w:val="single" w:sz="4" w:space="0" w:color="auto"/>
              <w:left w:val="single" w:sz="4" w:space="0" w:color="auto"/>
              <w:bottom w:val="single" w:sz="4" w:space="0" w:color="auto"/>
              <w:right w:val="single" w:sz="4" w:space="0" w:color="auto"/>
            </w:tcBorders>
            <w:vAlign w:val="center"/>
          </w:tcPr>
          <w:p w:rsidR="006F5CFC" w:rsidRPr="00922E95" w:rsidRDefault="00264FA4" w:rsidP="001C653D">
            <w:pPr>
              <w:spacing w:after="0" w:line="240" w:lineRule="auto"/>
              <w:jc w:val="center"/>
              <w:rPr>
                <w:rFonts w:ascii="Times New Roman" w:hAnsi="Times New Roman"/>
                <w:kern w:val="2"/>
                <w:sz w:val="24"/>
                <w:szCs w:val="24"/>
                <w:lang w:eastAsia="en-US"/>
              </w:rPr>
            </w:pPr>
            <w:r w:rsidRPr="00922E95">
              <w:rPr>
                <w:rFonts w:ascii="Times New Roman" w:hAnsi="Times New Roman"/>
                <w:kern w:val="2"/>
                <w:sz w:val="24"/>
                <w:szCs w:val="24"/>
                <w:lang w:eastAsia="en-US"/>
              </w:rPr>
              <w:t>0</w:t>
            </w:r>
          </w:p>
        </w:tc>
      </w:tr>
      <w:tr w:rsidR="006F5CFC" w:rsidRPr="00922E95" w:rsidTr="006F5CF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jc w:val="center"/>
              <w:rPr>
                <w:rFonts w:ascii="Times New Roman" w:hAnsi="Times New Roman"/>
                <w:kern w:val="2"/>
                <w:sz w:val="24"/>
                <w:szCs w:val="24"/>
                <w:lang w:eastAsia="en-US"/>
              </w:rPr>
            </w:pPr>
            <w:r w:rsidRPr="00922E95">
              <w:rPr>
                <w:rFonts w:ascii="Times New Roman" w:hAnsi="Times New Roman"/>
                <w:sz w:val="24"/>
                <w:szCs w:val="24"/>
                <w:lang w:eastAsia="en-US"/>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6F5CFC" w:rsidRPr="00922E95" w:rsidRDefault="006F5CFC" w:rsidP="001C653D">
            <w:pPr>
              <w:spacing w:after="0" w:line="240" w:lineRule="auto"/>
              <w:rPr>
                <w:rFonts w:ascii="Times New Roman" w:hAnsi="Times New Roman"/>
                <w:kern w:val="2"/>
                <w:sz w:val="24"/>
                <w:szCs w:val="24"/>
                <w:lang w:eastAsia="en-US"/>
              </w:rPr>
            </w:pPr>
            <w:r w:rsidRPr="00922E95">
              <w:rPr>
                <w:rFonts w:ascii="Times New Roman" w:hAnsi="Times New Roman"/>
                <w:sz w:val="24"/>
                <w:szCs w:val="24"/>
                <w:lang w:eastAsia="en-US"/>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6F5CFC" w:rsidRPr="00922E95" w:rsidRDefault="002A750D" w:rsidP="001C653D">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35</w:t>
            </w:r>
          </w:p>
        </w:tc>
        <w:tc>
          <w:tcPr>
            <w:tcW w:w="1219" w:type="dxa"/>
            <w:tcBorders>
              <w:top w:val="single" w:sz="4" w:space="0" w:color="auto"/>
              <w:left w:val="single" w:sz="4" w:space="0" w:color="auto"/>
              <w:bottom w:val="single" w:sz="4" w:space="0" w:color="auto"/>
              <w:right w:val="single" w:sz="4" w:space="0" w:color="auto"/>
            </w:tcBorders>
            <w:vAlign w:val="center"/>
          </w:tcPr>
          <w:p w:rsidR="006F5CFC" w:rsidRPr="00922E95" w:rsidRDefault="002A750D" w:rsidP="001C653D">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38</w:t>
            </w:r>
          </w:p>
        </w:tc>
        <w:tc>
          <w:tcPr>
            <w:tcW w:w="1049" w:type="dxa"/>
            <w:tcBorders>
              <w:top w:val="single" w:sz="4" w:space="0" w:color="auto"/>
              <w:left w:val="single" w:sz="4" w:space="0" w:color="auto"/>
              <w:bottom w:val="single" w:sz="4" w:space="0" w:color="auto"/>
              <w:right w:val="single" w:sz="4" w:space="0" w:color="auto"/>
            </w:tcBorders>
            <w:vAlign w:val="center"/>
          </w:tcPr>
          <w:p w:rsidR="006F5CFC" w:rsidRPr="00922E95" w:rsidRDefault="002A750D" w:rsidP="001C653D">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40</w:t>
            </w:r>
          </w:p>
        </w:tc>
      </w:tr>
    </w:tbl>
    <w:p w:rsidR="00264FA4" w:rsidRPr="002A750D" w:rsidRDefault="00400BEB" w:rsidP="002A750D">
      <w:pPr>
        <w:pStyle w:val="ConsPlusNormal"/>
        <w:keepNext/>
        <w:widowControl/>
        <w:ind w:firstLine="708"/>
        <w:rPr>
          <w:rFonts w:ascii="Times New Roman" w:hAnsi="Times New Roman"/>
          <w:b/>
          <w:sz w:val="28"/>
          <w:szCs w:val="28"/>
        </w:rPr>
      </w:pPr>
      <w:r w:rsidRPr="002A750D">
        <w:rPr>
          <w:rFonts w:ascii="Times New Roman" w:hAnsi="Times New Roman"/>
          <w:b/>
          <w:bCs/>
          <w:sz w:val="28"/>
          <w:szCs w:val="28"/>
        </w:rPr>
        <w:lastRenderedPageBreak/>
        <w:t>2</w:t>
      </w:r>
      <w:r w:rsidR="00405FFF" w:rsidRPr="002A750D">
        <w:rPr>
          <w:rFonts w:ascii="Times New Roman" w:hAnsi="Times New Roman"/>
          <w:b/>
          <w:bCs/>
          <w:sz w:val="28"/>
          <w:szCs w:val="28"/>
        </w:rPr>
        <w:t xml:space="preserve">.10. </w:t>
      </w:r>
      <w:r w:rsidR="00EF5BB4" w:rsidRPr="002A750D">
        <w:rPr>
          <w:rFonts w:ascii="Times New Roman" w:hAnsi="Times New Roman"/>
          <w:b/>
          <w:bCs/>
          <w:sz w:val="28"/>
          <w:szCs w:val="28"/>
        </w:rPr>
        <w:t>Оценка уровня негативного воздействия транспортной инфраструктуры на окружающую среду, безопасность и здоровье человека.</w:t>
      </w:r>
    </w:p>
    <w:p w:rsidR="002A750D" w:rsidRDefault="002A750D" w:rsidP="001C653D">
      <w:pPr>
        <w:pStyle w:val="ConsPlusNormal"/>
        <w:widowControl/>
        <w:ind w:firstLine="708"/>
        <w:jc w:val="both"/>
        <w:rPr>
          <w:rFonts w:ascii="Times New Roman" w:hAnsi="Times New Roman"/>
          <w:sz w:val="28"/>
          <w:szCs w:val="28"/>
        </w:rPr>
      </w:pPr>
    </w:p>
    <w:p w:rsidR="00EF5BB4" w:rsidRPr="001C653D" w:rsidRDefault="00EF5BB4" w:rsidP="001C653D">
      <w:pPr>
        <w:pStyle w:val="ConsPlusNormal"/>
        <w:widowControl/>
        <w:ind w:firstLine="708"/>
        <w:jc w:val="both"/>
        <w:rPr>
          <w:rFonts w:ascii="Times New Roman" w:hAnsi="Times New Roman"/>
          <w:i/>
          <w:iCs/>
          <w:sz w:val="28"/>
          <w:szCs w:val="28"/>
        </w:rPr>
      </w:pPr>
      <w:r w:rsidRPr="001C653D">
        <w:rPr>
          <w:rFonts w:ascii="Times New Roman" w:hAnsi="Times New Roman"/>
          <w:sz w:val="28"/>
          <w:szCs w:val="28"/>
        </w:rPr>
        <w:t>Рассмотрим характерные факторы, неблагоприятно влияющие на окружающую среду и здоровье.</w:t>
      </w:r>
    </w:p>
    <w:p w:rsidR="00EF5BB4" w:rsidRPr="001C653D" w:rsidRDefault="00EF5BB4" w:rsidP="001C653D">
      <w:pPr>
        <w:pStyle w:val="ConsPlusNormal"/>
        <w:widowControl/>
        <w:ind w:firstLine="708"/>
        <w:jc w:val="both"/>
        <w:rPr>
          <w:rFonts w:ascii="Times New Roman" w:hAnsi="Times New Roman"/>
          <w:i/>
          <w:iCs/>
          <w:sz w:val="28"/>
          <w:szCs w:val="28"/>
        </w:rPr>
      </w:pPr>
      <w:r w:rsidRPr="002A750D">
        <w:rPr>
          <w:rFonts w:ascii="Times New Roman" w:hAnsi="Times New Roman"/>
          <w:b/>
          <w:i/>
          <w:iCs/>
          <w:sz w:val="28"/>
          <w:szCs w:val="28"/>
        </w:rPr>
        <w:t>Загрязнение атмосферы</w:t>
      </w:r>
      <w:r w:rsidRPr="001C653D">
        <w:rPr>
          <w:rFonts w:ascii="Times New Roman" w:hAnsi="Times New Roman"/>
          <w:i/>
          <w:iCs/>
          <w:sz w:val="28"/>
          <w:szCs w:val="28"/>
        </w:rPr>
        <w:t>.</w:t>
      </w:r>
      <w:r w:rsidR="00B42BCE" w:rsidRPr="001C653D">
        <w:rPr>
          <w:rFonts w:ascii="Times New Roman" w:hAnsi="Times New Roman"/>
          <w:sz w:val="28"/>
          <w:szCs w:val="28"/>
        </w:rPr>
        <w:t xml:space="preserve"> Выброс в воздух дыма и га</w:t>
      </w:r>
      <w:r w:rsidRPr="001C653D">
        <w:rPr>
          <w:rFonts w:ascii="Times New Roman" w:hAnsi="Times New Roman"/>
          <w:sz w:val="28"/>
          <w:szCs w:val="28"/>
        </w:rPr>
        <w:t>зообразных загрязняющих веществ (</w:t>
      </w:r>
      <w:proofErr w:type="spellStart"/>
      <w:r w:rsidRPr="001C653D">
        <w:rPr>
          <w:rFonts w:ascii="Times New Roman" w:hAnsi="Times New Roman"/>
          <w:sz w:val="28"/>
          <w:szCs w:val="28"/>
        </w:rPr>
        <w:t>диоксин</w:t>
      </w:r>
      <w:proofErr w:type="spellEnd"/>
      <w:r w:rsidRPr="001C653D">
        <w:rPr>
          <w:rFonts w:ascii="Times New Roman" w:hAnsi="Times New Roman"/>
          <w:sz w:val="28"/>
          <w:szCs w:val="28"/>
        </w:rPr>
        <w:t xml:space="preserve"> азота и серы, озон) приводят не только к загрязнению атмосферы, но и к вредным проявлениям для здоровья, особенно к р</w:t>
      </w:r>
      <w:r w:rsidR="00FC7C1C">
        <w:rPr>
          <w:rFonts w:ascii="Times New Roman" w:hAnsi="Times New Roman"/>
          <w:sz w:val="28"/>
          <w:szCs w:val="28"/>
        </w:rPr>
        <w:t>е</w:t>
      </w:r>
      <w:r w:rsidRPr="001C653D">
        <w:rPr>
          <w:rFonts w:ascii="Times New Roman" w:hAnsi="Times New Roman"/>
          <w:sz w:val="28"/>
          <w:szCs w:val="28"/>
        </w:rPr>
        <w:t>спираторным</w:t>
      </w:r>
      <w:r w:rsidR="00FC7C1C">
        <w:rPr>
          <w:rFonts w:ascii="Times New Roman" w:hAnsi="Times New Roman"/>
          <w:sz w:val="28"/>
          <w:szCs w:val="28"/>
        </w:rPr>
        <w:t xml:space="preserve"> </w:t>
      </w:r>
      <w:r w:rsidRPr="001C653D">
        <w:rPr>
          <w:rFonts w:ascii="Times New Roman" w:hAnsi="Times New Roman"/>
          <w:sz w:val="28"/>
          <w:szCs w:val="28"/>
        </w:rPr>
        <w:t xml:space="preserve"> аллергическим заболеваниям.</w:t>
      </w:r>
    </w:p>
    <w:p w:rsidR="00EF5BB4" w:rsidRPr="001C653D" w:rsidRDefault="00EF5BB4" w:rsidP="001C653D">
      <w:pPr>
        <w:pStyle w:val="ConsPlusNormal"/>
        <w:widowControl/>
        <w:ind w:firstLine="708"/>
        <w:jc w:val="both"/>
        <w:rPr>
          <w:rFonts w:ascii="Times New Roman" w:hAnsi="Times New Roman"/>
          <w:sz w:val="28"/>
          <w:szCs w:val="28"/>
        </w:rPr>
      </w:pPr>
      <w:r w:rsidRPr="00D70442">
        <w:rPr>
          <w:rFonts w:ascii="Times New Roman" w:hAnsi="Times New Roman"/>
          <w:b/>
          <w:i/>
          <w:iCs/>
          <w:sz w:val="28"/>
          <w:szCs w:val="28"/>
        </w:rPr>
        <w:t>Воздействие шума.</w:t>
      </w:r>
      <w:r w:rsidRPr="001C653D">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w:t>
      </w:r>
      <w:r w:rsidR="00144D01" w:rsidRPr="001C653D">
        <w:rPr>
          <w:rFonts w:ascii="Times New Roman" w:hAnsi="Times New Roman"/>
          <w:sz w:val="28"/>
          <w:szCs w:val="28"/>
        </w:rPr>
        <w:t xml:space="preserve"> </w:t>
      </w:r>
      <w:r w:rsidR="00927ECD">
        <w:rPr>
          <w:rFonts w:ascii="Times New Roman" w:hAnsi="Times New Roman"/>
          <w:sz w:val="28"/>
          <w:szCs w:val="28"/>
        </w:rPr>
        <w:t xml:space="preserve"> Это приводит к росту сердечно</w:t>
      </w:r>
      <w:r w:rsidRPr="001C653D">
        <w:rPr>
          <w:rFonts w:ascii="Times New Roman" w:hAnsi="Times New Roman"/>
          <w:sz w:val="28"/>
          <w:szCs w:val="28"/>
        </w:rPr>
        <w:t xml:space="preserve">сосудистых и эндокринных заболеваний. Воздействие шума влияет на познавательные способности людей, вызывает раздражительность.  </w:t>
      </w:r>
    </w:p>
    <w:p w:rsidR="00EF5BB4" w:rsidRPr="00D70442" w:rsidRDefault="00EF5BB4" w:rsidP="00D70442">
      <w:pPr>
        <w:pStyle w:val="ConsPlusNormal"/>
        <w:widowControl/>
        <w:ind w:firstLine="708"/>
        <w:jc w:val="both"/>
        <w:rPr>
          <w:rFonts w:ascii="Times New Roman" w:hAnsi="Times New Roman"/>
          <w:sz w:val="28"/>
          <w:szCs w:val="28"/>
        </w:rPr>
      </w:pPr>
      <w:r w:rsidRPr="001C653D">
        <w:rPr>
          <w:rFonts w:ascii="Times New Roman" w:hAnsi="Times New Roman"/>
          <w:sz w:val="28"/>
          <w:szCs w:val="28"/>
        </w:rPr>
        <w:t>Учитывая сложившуюся планировочную структуру сельского поселения и характер дорожно-транспортно</w:t>
      </w:r>
      <w:r w:rsidR="00264FA4" w:rsidRPr="001C653D">
        <w:rPr>
          <w:rFonts w:ascii="Times New Roman" w:hAnsi="Times New Roman"/>
          <w:sz w:val="28"/>
          <w:szCs w:val="28"/>
        </w:rPr>
        <w:t>й</w:t>
      </w:r>
      <w:r w:rsidRPr="001C653D">
        <w:rPr>
          <w:rFonts w:ascii="Times New Roman" w:hAnsi="Times New Roman"/>
          <w:sz w:val="28"/>
          <w:szCs w:val="28"/>
        </w:rPr>
        <w:t xml:space="preserve"> сети, отсутствие дорог с интенсивным </w:t>
      </w:r>
      <w:r w:rsidR="00D70442">
        <w:rPr>
          <w:rFonts w:ascii="Times New Roman" w:hAnsi="Times New Roman"/>
          <w:sz w:val="28"/>
          <w:szCs w:val="28"/>
        </w:rPr>
        <w:t xml:space="preserve"> </w:t>
      </w:r>
      <w:r w:rsidRPr="001C653D">
        <w:rPr>
          <w:rFonts w:ascii="Times New Roman" w:hAnsi="Times New Roman"/>
          <w:sz w:val="28"/>
          <w:szCs w:val="28"/>
        </w:rPr>
        <w:t>движением в районах жилой застройки, можно сделать вывод  о сравнительно благополучной экологической ситуации в части воздействия транспортно</w:t>
      </w:r>
      <w:r w:rsidR="00264FA4" w:rsidRPr="001C653D">
        <w:rPr>
          <w:rFonts w:ascii="Times New Roman" w:hAnsi="Times New Roman"/>
          <w:sz w:val="28"/>
          <w:szCs w:val="28"/>
        </w:rPr>
        <w:t>й</w:t>
      </w:r>
      <w:r w:rsidRPr="001C653D">
        <w:rPr>
          <w:rFonts w:ascii="Times New Roman" w:hAnsi="Times New Roman"/>
          <w:sz w:val="28"/>
          <w:szCs w:val="28"/>
        </w:rPr>
        <w:t xml:space="preserve"> инфраструктуры на окружающую среду, безопасность и здоровье человека.</w:t>
      </w:r>
    </w:p>
    <w:p w:rsidR="00440F25" w:rsidRPr="001C653D" w:rsidRDefault="00440F25" w:rsidP="001C653D">
      <w:pPr>
        <w:pStyle w:val="ConsPlusNormal"/>
        <w:widowControl/>
        <w:ind w:firstLine="708"/>
        <w:jc w:val="both"/>
        <w:rPr>
          <w:rFonts w:ascii="Times New Roman" w:hAnsi="Times New Roman"/>
          <w:bCs/>
          <w:sz w:val="28"/>
          <w:szCs w:val="28"/>
        </w:rPr>
      </w:pPr>
    </w:p>
    <w:p w:rsidR="00692AE4" w:rsidRDefault="00774F4A" w:rsidP="00922E95">
      <w:pPr>
        <w:pStyle w:val="ConsPlusNormal"/>
        <w:widowControl/>
        <w:ind w:firstLine="708"/>
        <w:jc w:val="both"/>
        <w:rPr>
          <w:rFonts w:ascii="Times New Roman" w:hAnsi="Times New Roman"/>
          <w:b/>
          <w:sz w:val="28"/>
          <w:szCs w:val="28"/>
        </w:rPr>
      </w:pPr>
      <w:r w:rsidRPr="00D70442">
        <w:rPr>
          <w:rFonts w:ascii="Times New Roman" w:hAnsi="Times New Roman"/>
          <w:b/>
          <w:bCs/>
          <w:sz w:val="28"/>
          <w:szCs w:val="28"/>
        </w:rPr>
        <w:t>2</w:t>
      </w:r>
      <w:r w:rsidR="00EF5BB4" w:rsidRPr="00D70442">
        <w:rPr>
          <w:rFonts w:ascii="Times New Roman" w:hAnsi="Times New Roman"/>
          <w:b/>
          <w:bCs/>
          <w:sz w:val="28"/>
          <w:szCs w:val="28"/>
        </w:rPr>
        <w:t>.11</w:t>
      </w:r>
      <w:r w:rsidR="00405FFF" w:rsidRPr="00D70442">
        <w:rPr>
          <w:rFonts w:ascii="Times New Roman" w:hAnsi="Times New Roman"/>
          <w:b/>
          <w:bCs/>
          <w:sz w:val="28"/>
          <w:szCs w:val="28"/>
        </w:rPr>
        <w:t>.</w:t>
      </w:r>
      <w:r w:rsidR="00EF5BB4" w:rsidRPr="00D70442">
        <w:rPr>
          <w:rFonts w:ascii="Times New Roman" w:hAnsi="Times New Roman"/>
          <w:b/>
          <w:bCs/>
          <w:sz w:val="28"/>
          <w:szCs w:val="28"/>
        </w:rPr>
        <w:t xml:space="preserve"> Характеристика существующих условий и перспектив развития и размещения транспортной инфраструктуры поселения</w:t>
      </w:r>
      <w:r w:rsidR="00EF5BB4" w:rsidRPr="00D70442">
        <w:rPr>
          <w:rFonts w:ascii="Times New Roman" w:hAnsi="Times New Roman"/>
          <w:b/>
          <w:sz w:val="28"/>
          <w:szCs w:val="28"/>
        </w:rPr>
        <w:t xml:space="preserve">. </w:t>
      </w:r>
    </w:p>
    <w:p w:rsidR="00D70442" w:rsidRPr="00D70442" w:rsidRDefault="00D70442" w:rsidP="00922E95">
      <w:pPr>
        <w:pStyle w:val="ConsPlusNormal"/>
        <w:widowControl/>
        <w:ind w:firstLine="708"/>
        <w:jc w:val="both"/>
        <w:rPr>
          <w:rFonts w:ascii="Times New Roman" w:hAnsi="Times New Roman"/>
          <w:b/>
          <w:sz w:val="28"/>
          <w:szCs w:val="28"/>
        </w:rPr>
      </w:pPr>
    </w:p>
    <w:p w:rsidR="00690812" w:rsidRDefault="00690812" w:rsidP="001C653D">
      <w:pPr>
        <w:pStyle w:val="S2"/>
        <w:spacing w:after="0"/>
        <w:rPr>
          <w:b w:val="0"/>
          <w:sz w:val="28"/>
          <w:szCs w:val="28"/>
        </w:rPr>
      </w:pPr>
      <w:r w:rsidRPr="001C653D">
        <w:rPr>
          <w:b w:val="0"/>
          <w:sz w:val="28"/>
          <w:szCs w:val="28"/>
        </w:rPr>
        <w:t xml:space="preserve">Технико-экономические показатели генерального плана </w:t>
      </w:r>
      <w:r w:rsidR="00D70442">
        <w:rPr>
          <w:b w:val="0"/>
          <w:sz w:val="28"/>
          <w:szCs w:val="28"/>
        </w:rPr>
        <w:t xml:space="preserve">Сибирякского </w:t>
      </w:r>
      <w:r w:rsidRPr="001C653D">
        <w:rPr>
          <w:b w:val="0"/>
          <w:sz w:val="28"/>
          <w:szCs w:val="28"/>
        </w:rPr>
        <w:t xml:space="preserve">сельского поселения </w:t>
      </w:r>
      <w:r w:rsidR="003D6C4C" w:rsidRPr="001C653D">
        <w:rPr>
          <w:b w:val="0"/>
          <w:sz w:val="28"/>
          <w:szCs w:val="28"/>
        </w:rPr>
        <w:t xml:space="preserve"> </w:t>
      </w:r>
    </w:p>
    <w:p w:rsidR="00D70442" w:rsidRPr="001C653D" w:rsidRDefault="00D70442" w:rsidP="001C653D">
      <w:pPr>
        <w:pStyle w:val="S2"/>
        <w:spacing w:after="0"/>
        <w:rPr>
          <w:b w:val="0"/>
          <w:sz w:val="28"/>
          <w:szCs w:val="28"/>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482"/>
        <w:gridCol w:w="1822"/>
        <w:gridCol w:w="1766"/>
        <w:gridCol w:w="1685"/>
      </w:tblGrid>
      <w:tr w:rsidR="00690812" w:rsidRPr="001C653D" w:rsidTr="00440F25">
        <w:trPr>
          <w:trHeight w:hRule="exact" w:val="1035"/>
          <w:tblHeader/>
        </w:trPr>
        <w:tc>
          <w:tcPr>
            <w:tcW w:w="1585"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Показатели</w:t>
            </w:r>
          </w:p>
        </w:tc>
        <w:tc>
          <w:tcPr>
            <w:tcW w:w="749"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Единица измерения</w:t>
            </w:r>
          </w:p>
        </w:tc>
        <w:tc>
          <w:tcPr>
            <w:tcW w:w="921"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 xml:space="preserve">Современное состояние </w:t>
            </w:r>
          </w:p>
        </w:tc>
        <w:tc>
          <w:tcPr>
            <w:tcW w:w="893"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Первая очередь строительства</w:t>
            </w:r>
          </w:p>
        </w:tc>
        <w:tc>
          <w:tcPr>
            <w:tcW w:w="852"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Расчётный срок</w:t>
            </w:r>
          </w:p>
        </w:tc>
      </w:tr>
      <w:tr w:rsidR="00690812" w:rsidRPr="001C653D" w:rsidTr="00DA0973">
        <w:trPr>
          <w:trHeight w:val="377"/>
        </w:trPr>
        <w:tc>
          <w:tcPr>
            <w:tcW w:w="5000" w:type="pct"/>
            <w:gridSpan w:val="5"/>
            <w:shd w:val="clear" w:color="auto" w:fill="D9D9D9"/>
            <w:vAlign w:val="center"/>
          </w:tcPr>
          <w:p w:rsidR="00690812" w:rsidRPr="001C653D" w:rsidRDefault="00690812" w:rsidP="001C653D">
            <w:pPr>
              <w:spacing w:after="0" w:line="240" w:lineRule="auto"/>
              <w:jc w:val="center"/>
              <w:rPr>
                <w:rFonts w:ascii="Times New Roman" w:hAnsi="Times New Roman"/>
                <w:color w:val="FF0000"/>
                <w:sz w:val="24"/>
                <w:szCs w:val="24"/>
              </w:rPr>
            </w:pPr>
            <w:r w:rsidRPr="001C653D">
              <w:rPr>
                <w:rFonts w:ascii="Times New Roman" w:hAnsi="Times New Roman"/>
                <w:sz w:val="24"/>
                <w:szCs w:val="24"/>
              </w:rPr>
              <w:t>Транспортная инфраструктура</w:t>
            </w:r>
          </w:p>
        </w:tc>
      </w:tr>
      <w:tr w:rsidR="00690812" w:rsidRPr="001C653D" w:rsidTr="006E16AD">
        <w:tc>
          <w:tcPr>
            <w:tcW w:w="1585"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 в том числе:</w:t>
            </w:r>
          </w:p>
        </w:tc>
        <w:tc>
          <w:tcPr>
            <w:tcW w:w="749" w:type="pct"/>
            <w:shd w:val="clear" w:color="auto" w:fill="auto"/>
            <w:vAlign w:val="center"/>
          </w:tcPr>
          <w:p w:rsidR="001C5A14" w:rsidRPr="001C653D" w:rsidRDefault="001C5A14" w:rsidP="001C653D">
            <w:pPr>
              <w:spacing w:after="0" w:line="240" w:lineRule="auto"/>
              <w:jc w:val="center"/>
              <w:rPr>
                <w:rFonts w:ascii="Times New Roman" w:hAnsi="Times New Roman"/>
                <w:color w:val="000000"/>
                <w:sz w:val="24"/>
                <w:szCs w:val="24"/>
              </w:rPr>
            </w:pPr>
          </w:p>
          <w:p w:rsidR="00690812" w:rsidRPr="001C653D" w:rsidRDefault="00690812" w:rsidP="001C653D">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м</w:t>
            </w:r>
          </w:p>
        </w:tc>
        <w:tc>
          <w:tcPr>
            <w:tcW w:w="921" w:type="pct"/>
            <w:shd w:val="clear" w:color="auto" w:fill="auto"/>
          </w:tcPr>
          <w:p w:rsidR="00D70442" w:rsidRDefault="00D70442" w:rsidP="00D70442">
            <w:pPr>
              <w:pStyle w:val="Default"/>
              <w:jc w:val="center"/>
            </w:pPr>
          </w:p>
          <w:p w:rsidR="00690812" w:rsidRPr="001C653D" w:rsidRDefault="00D70442" w:rsidP="00D70442">
            <w:pPr>
              <w:pStyle w:val="Default"/>
              <w:jc w:val="center"/>
            </w:pPr>
            <w:r>
              <w:t>12600</w:t>
            </w:r>
          </w:p>
        </w:tc>
        <w:tc>
          <w:tcPr>
            <w:tcW w:w="893" w:type="pct"/>
            <w:shd w:val="clear" w:color="auto" w:fill="auto"/>
          </w:tcPr>
          <w:p w:rsidR="00690812" w:rsidRPr="001C653D" w:rsidRDefault="00690812" w:rsidP="001C653D">
            <w:pPr>
              <w:pStyle w:val="Default"/>
              <w:jc w:val="center"/>
            </w:pPr>
          </w:p>
          <w:p w:rsidR="00DA0973" w:rsidRPr="001C653D" w:rsidRDefault="00DA0973" w:rsidP="001C653D">
            <w:pPr>
              <w:pStyle w:val="Default"/>
              <w:jc w:val="center"/>
            </w:pPr>
            <w:r w:rsidRPr="001C653D">
              <w:t>-</w:t>
            </w:r>
          </w:p>
        </w:tc>
        <w:tc>
          <w:tcPr>
            <w:tcW w:w="852" w:type="pct"/>
            <w:shd w:val="clear" w:color="auto" w:fill="auto"/>
          </w:tcPr>
          <w:p w:rsidR="00690812" w:rsidRPr="001C653D" w:rsidRDefault="00690812" w:rsidP="001C653D">
            <w:pPr>
              <w:pStyle w:val="Default"/>
              <w:jc w:val="center"/>
            </w:pPr>
          </w:p>
          <w:p w:rsidR="00DA0973" w:rsidRPr="001C653D" w:rsidRDefault="00D70442" w:rsidP="001C653D">
            <w:pPr>
              <w:pStyle w:val="Default"/>
              <w:jc w:val="center"/>
            </w:pPr>
            <w:r>
              <w:t>12600</w:t>
            </w:r>
          </w:p>
        </w:tc>
      </w:tr>
      <w:tr w:rsidR="00690812" w:rsidRPr="001C653D" w:rsidTr="006E16AD">
        <w:tc>
          <w:tcPr>
            <w:tcW w:w="1585"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749" w:type="pct"/>
            <w:shd w:val="clear" w:color="auto" w:fill="auto"/>
            <w:vAlign w:val="center"/>
          </w:tcPr>
          <w:p w:rsidR="00690812" w:rsidRPr="001C653D" w:rsidRDefault="00690812"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3D6C4C" w:rsidRPr="001C653D" w:rsidRDefault="003D6C4C" w:rsidP="001C653D">
            <w:pPr>
              <w:pStyle w:val="Default"/>
              <w:jc w:val="center"/>
            </w:pPr>
          </w:p>
          <w:p w:rsidR="00690812" w:rsidRPr="001C653D" w:rsidRDefault="00D70442" w:rsidP="001C653D">
            <w:pPr>
              <w:pStyle w:val="Default"/>
              <w:jc w:val="center"/>
            </w:pPr>
            <w:r>
              <w:t>12600</w:t>
            </w:r>
          </w:p>
        </w:tc>
        <w:tc>
          <w:tcPr>
            <w:tcW w:w="893" w:type="pct"/>
            <w:shd w:val="clear" w:color="auto" w:fill="auto"/>
          </w:tcPr>
          <w:p w:rsidR="003D6C4C" w:rsidRPr="001C653D" w:rsidRDefault="003D6C4C" w:rsidP="001C653D">
            <w:pPr>
              <w:pStyle w:val="Default"/>
              <w:jc w:val="center"/>
            </w:pPr>
          </w:p>
          <w:p w:rsidR="00690812" w:rsidRPr="001C653D" w:rsidRDefault="00DA0973" w:rsidP="001C653D">
            <w:pPr>
              <w:pStyle w:val="Default"/>
              <w:jc w:val="center"/>
            </w:pPr>
            <w:r w:rsidRPr="001C653D">
              <w:t>-</w:t>
            </w:r>
          </w:p>
        </w:tc>
        <w:tc>
          <w:tcPr>
            <w:tcW w:w="852" w:type="pct"/>
            <w:shd w:val="clear" w:color="auto" w:fill="auto"/>
          </w:tcPr>
          <w:p w:rsidR="003D6C4C" w:rsidRPr="001C653D" w:rsidRDefault="003D6C4C" w:rsidP="001C653D">
            <w:pPr>
              <w:pStyle w:val="Default"/>
              <w:jc w:val="center"/>
            </w:pPr>
          </w:p>
          <w:p w:rsidR="00690812" w:rsidRPr="001C653D" w:rsidRDefault="00D70442" w:rsidP="001C653D">
            <w:pPr>
              <w:pStyle w:val="Default"/>
              <w:jc w:val="center"/>
            </w:pPr>
            <w:r>
              <w:t>12600</w:t>
            </w:r>
          </w:p>
        </w:tc>
      </w:tr>
      <w:tr w:rsidR="00690812" w:rsidRPr="001C653D" w:rsidTr="006E16AD">
        <w:tc>
          <w:tcPr>
            <w:tcW w:w="1585" w:type="pct"/>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областного значения</w:t>
            </w:r>
          </w:p>
        </w:tc>
        <w:tc>
          <w:tcPr>
            <w:tcW w:w="749" w:type="pct"/>
            <w:shd w:val="clear" w:color="auto" w:fill="auto"/>
            <w:vAlign w:val="center"/>
          </w:tcPr>
          <w:p w:rsidR="00690812" w:rsidRPr="001C653D" w:rsidRDefault="00690812"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3D6C4C" w:rsidRPr="001C653D" w:rsidRDefault="003D6C4C" w:rsidP="001C653D">
            <w:pPr>
              <w:pStyle w:val="Default"/>
              <w:jc w:val="center"/>
            </w:pPr>
          </w:p>
          <w:p w:rsidR="00690812" w:rsidRPr="001C653D" w:rsidRDefault="003D6C4C" w:rsidP="001C653D">
            <w:pPr>
              <w:pStyle w:val="Default"/>
              <w:jc w:val="center"/>
            </w:pPr>
            <w:r w:rsidRPr="001C653D">
              <w:t xml:space="preserve">0 </w:t>
            </w:r>
          </w:p>
        </w:tc>
        <w:tc>
          <w:tcPr>
            <w:tcW w:w="893" w:type="pct"/>
            <w:shd w:val="clear" w:color="auto" w:fill="auto"/>
          </w:tcPr>
          <w:p w:rsidR="003D6C4C" w:rsidRPr="001C653D" w:rsidRDefault="003D6C4C" w:rsidP="001C653D">
            <w:pPr>
              <w:pStyle w:val="Default"/>
              <w:jc w:val="center"/>
            </w:pPr>
          </w:p>
          <w:p w:rsidR="00690812" w:rsidRPr="001C653D" w:rsidRDefault="003D6C4C" w:rsidP="001C653D">
            <w:pPr>
              <w:pStyle w:val="Default"/>
              <w:jc w:val="center"/>
            </w:pPr>
            <w:r w:rsidRPr="001C653D">
              <w:t>0</w:t>
            </w:r>
          </w:p>
        </w:tc>
        <w:tc>
          <w:tcPr>
            <w:tcW w:w="852" w:type="pct"/>
            <w:shd w:val="clear" w:color="auto" w:fill="auto"/>
          </w:tcPr>
          <w:p w:rsidR="003D6C4C" w:rsidRPr="001C653D" w:rsidRDefault="003D6C4C" w:rsidP="001C653D">
            <w:pPr>
              <w:pStyle w:val="Default"/>
              <w:jc w:val="center"/>
            </w:pPr>
          </w:p>
          <w:p w:rsidR="00690812" w:rsidRPr="001C653D" w:rsidRDefault="003D6C4C" w:rsidP="001C653D">
            <w:pPr>
              <w:pStyle w:val="Default"/>
              <w:jc w:val="center"/>
            </w:pPr>
            <w:r w:rsidRPr="001C653D">
              <w:t>0</w:t>
            </w:r>
          </w:p>
        </w:tc>
      </w:tr>
      <w:tr w:rsidR="00690812" w:rsidRPr="001C653D" w:rsidTr="006E16AD">
        <w:tc>
          <w:tcPr>
            <w:tcW w:w="1585" w:type="pct"/>
            <w:tcBorders>
              <w:bottom w:val="single" w:sz="4" w:space="0" w:color="auto"/>
            </w:tcBorders>
            <w:shd w:val="clear" w:color="auto" w:fill="auto"/>
            <w:vAlign w:val="center"/>
          </w:tcPr>
          <w:p w:rsidR="00690812" w:rsidRPr="001C653D" w:rsidRDefault="00690812" w:rsidP="001C653D">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федерального значения</w:t>
            </w:r>
          </w:p>
        </w:tc>
        <w:tc>
          <w:tcPr>
            <w:tcW w:w="749" w:type="pct"/>
            <w:tcBorders>
              <w:bottom w:val="single" w:sz="4" w:space="0" w:color="auto"/>
            </w:tcBorders>
            <w:shd w:val="clear" w:color="auto" w:fill="auto"/>
            <w:vAlign w:val="center"/>
          </w:tcPr>
          <w:p w:rsidR="00690812" w:rsidRPr="001C653D" w:rsidRDefault="00690812"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tcBorders>
              <w:bottom w:val="single" w:sz="4" w:space="0" w:color="auto"/>
            </w:tcBorders>
            <w:shd w:val="clear" w:color="auto" w:fill="auto"/>
            <w:vAlign w:val="center"/>
          </w:tcPr>
          <w:p w:rsidR="00690812" w:rsidRPr="001C653D" w:rsidRDefault="003D6C4C" w:rsidP="001C653D">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93" w:type="pct"/>
            <w:tcBorders>
              <w:bottom w:val="single" w:sz="4" w:space="0" w:color="auto"/>
            </w:tcBorders>
            <w:shd w:val="clear" w:color="auto" w:fill="auto"/>
            <w:vAlign w:val="center"/>
          </w:tcPr>
          <w:p w:rsidR="00690812" w:rsidRPr="001C653D" w:rsidRDefault="003D6C4C" w:rsidP="001C653D">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52" w:type="pct"/>
            <w:tcBorders>
              <w:bottom w:val="single" w:sz="4" w:space="0" w:color="auto"/>
            </w:tcBorders>
            <w:shd w:val="clear" w:color="auto" w:fill="auto"/>
            <w:vAlign w:val="center"/>
          </w:tcPr>
          <w:p w:rsidR="00690812" w:rsidRPr="001C653D" w:rsidRDefault="003D6C4C" w:rsidP="001C653D">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r>
    </w:tbl>
    <w:p w:rsidR="00034DA1" w:rsidRPr="001C653D" w:rsidRDefault="00034DA1" w:rsidP="001C653D">
      <w:pPr>
        <w:pStyle w:val="ConsPlusNormal"/>
        <w:widowControl/>
        <w:ind w:firstLine="708"/>
        <w:jc w:val="both"/>
        <w:rPr>
          <w:rFonts w:ascii="Times New Roman" w:hAnsi="Times New Roman"/>
          <w:bCs/>
          <w:sz w:val="28"/>
          <w:szCs w:val="28"/>
        </w:rPr>
      </w:pPr>
    </w:p>
    <w:p w:rsidR="00EF5BB4" w:rsidRDefault="00400BEB" w:rsidP="001C653D">
      <w:pPr>
        <w:pStyle w:val="ConsPlusNormal"/>
        <w:widowControl/>
        <w:ind w:firstLine="708"/>
        <w:jc w:val="both"/>
        <w:rPr>
          <w:rFonts w:ascii="Times New Roman" w:hAnsi="Times New Roman"/>
          <w:b/>
          <w:bCs/>
          <w:sz w:val="28"/>
          <w:szCs w:val="28"/>
        </w:rPr>
      </w:pPr>
      <w:r w:rsidRPr="00D70442">
        <w:rPr>
          <w:rFonts w:ascii="Times New Roman" w:hAnsi="Times New Roman"/>
          <w:b/>
          <w:bCs/>
          <w:sz w:val="28"/>
          <w:szCs w:val="28"/>
        </w:rPr>
        <w:t>2</w:t>
      </w:r>
      <w:r w:rsidR="00EF5BB4" w:rsidRPr="00D70442">
        <w:rPr>
          <w:rFonts w:ascii="Times New Roman" w:hAnsi="Times New Roman"/>
          <w:b/>
          <w:bCs/>
          <w:sz w:val="28"/>
          <w:szCs w:val="28"/>
        </w:rPr>
        <w:t>.12</w:t>
      </w:r>
      <w:r w:rsidR="00405FFF" w:rsidRPr="00D70442">
        <w:rPr>
          <w:rFonts w:ascii="Times New Roman" w:hAnsi="Times New Roman"/>
          <w:b/>
          <w:bCs/>
          <w:sz w:val="28"/>
          <w:szCs w:val="28"/>
        </w:rPr>
        <w:t>.</w:t>
      </w:r>
      <w:r w:rsidR="00EF5BB4" w:rsidRPr="00D70442">
        <w:rPr>
          <w:rFonts w:ascii="Times New Roman" w:hAnsi="Times New Roman"/>
          <w:b/>
          <w:bCs/>
          <w:sz w:val="28"/>
          <w:szCs w:val="28"/>
        </w:rPr>
        <w:t xml:space="preserve"> Оценка нормативно-правовой базы, необходимой для функционирования и развития транспортной системы поселения.</w:t>
      </w:r>
    </w:p>
    <w:p w:rsidR="00D70442" w:rsidRPr="00D70442" w:rsidRDefault="00D70442" w:rsidP="001C653D">
      <w:pPr>
        <w:pStyle w:val="ConsPlusNormal"/>
        <w:widowControl/>
        <w:ind w:firstLine="708"/>
        <w:jc w:val="both"/>
        <w:rPr>
          <w:rFonts w:ascii="Times New Roman" w:hAnsi="Times New Roman"/>
          <w:b/>
          <w:sz w:val="28"/>
          <w:szCs w:val="28"/>
        </w:rPr>
      </w:pPr>
    </w:p>
    <w:p w:rsidR="00EF5BB4" w:rsidRPr="001C653D" w:rsidRDefault="00EF5BB4" w:rsidP="001C653D">
      <w:pPr>
        <w:pStyle w:val="ConsPlusNormal"/>
        <w:widowControl/>
        <w:ind w:firstLine="708"/>
        <w:jc w:val="both"/>
        <w:rPr>
          <w:rFonts w:ascii="Times New Roman" w:hAnsi="Times New Roman"/>
          <w:sz w:val="28"/>
          <w:szCs w:val="28"/>
        </w:rPr>
      </w:pPr>
      <w:proofErr w:type="gramStart"/>
      <w:r w:rsidRPr="001C653D">
        <w:rPr>
          <w:rFonts w:ascii="Times New Roman" w:hAnsi="Times New Roman"/>
          <w:sz w:val="28"/>
          <w:szCs w:val="28"/>
        </w:rPr>
        <w:t xml:space="preserve">Основными </w:t>
      </w:r>
      <w:r w:rsidR="00FC7C1C">
        <w:rPr>
          <w:rFonts w:ascii="Times New Roman" w:hAnsi="Times New Roman"/>
          <w:sz w:val="28"/>
          <w:szCs w:val="28"/>
        </w:rPr>
        <w:t xml:space="preserve"> </w:t>
      </w:r>
      <w:r w:rsidRPr="001C653D">
        <w:rPr>
          <w:rFonts w:ascii="Times New Roman" w:hAnsi="Times New Roman"/>
          <w:sz w:val="28"/>
          <w:szCs w:val="28"/>
        </w:rPr>
        <w:t>документами</w:t>
      </w:r>
      <w:proofErr w:type="gramEnd"/>
      <w:r w:rsidRPr="001C653D">
        <w:rPr>
          <w:rFonts w:ascii="Times New Roman" w:hAnsi="Times New Roman"/>
          <w:sz w:val="28"/>
          <w:szCs w:val="28"/>
        </w:rPr>
        <w:t xml:space="preserve">, </w:t>
      </w:r>
      <w:r w:rsidR="00927ECD">
        <w:rPr>
          <w:rFonts w:ascii="Times New Roman" w:hAnsi="Times New Roman"/>
          <w:sz w:val="28"/>
          <w:szCs w:val="28"/>
        </w:rPr>
        <w:t xml:space="preserve"> </w:t>
      </w:r>
      <w:r w:rsidRPr="001C653D">
        <w:rPr>
          <w:rFonts w:ascii="Times New Roman" w:hAnsi="Times New Roman"/>
          <w:sz w:val="28"/>
          <w:szCs w:val="28"/>
        </w:rPr>
        <w:t>определяющими порядок функционирования и развития транспортной инфраструктуры являются:</w:t>
      </w:r>
    </w:p>
    <w:p w:rsidR="00EF5BB4"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1. Градостроительный кодекс РФ от 29.12.2004г. №190-ФЗ (ред. от 30.12.2015г.);</w:t>
      </w:r>
    </w:p>
    <w:p w:rsidR="00EF5BB4"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AD6FEB" w:rsidRDefault="00AD6FEB" w:rsidP="001C653D">
      <w:pPr>
        <w:pStyle w:val="ConsPlusNormal"/>
        <w:widowControl/>
        <w:ind w:firstLine="708"/>
        <w:jc w:val="both"/>
        <w:rPr>
          <w:rFonts w:ascii="Times New Roman" w:hAnsi="Times New Roman"/>
          <w:sz w:val="28"/>
          <w:szCs w:val="28"/>
        </w:rPr>
      </w:pPr>
    </w:p>
    <w:p w:rsidR="00AD6FEB" w:rsidRDefault="00AD6FEB" w:rsidP="001C653D">
      <w:pPr>
        <w:pStyle w:val="ConsPlusNormal"/>
        <w:widowControl/>
        <w:ind w:firstLine="708"/>
        <w:jc w:val="both"/>
        <w:rPr>
          <w:rFonts w:ascii="Times New Roman" w:hAnsi="Times New Roman"/>
          <w:sz w:val="28"/>
          <w:szCs w:val="28"/>
        </w:rPr>
      </w:pPr>
    </w:p>
    <w:p w:rsidR="00EF5BB4"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3. Федеральный закон от 10.12.1995г. №196-ФЗ (ред. от 28.11.2015г.) «О безопасности дорожного движения»;</w:t>
      </w:r>
    </w:p>
    <w:p w:rsidR="00EF5BB4"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4. Постановление Правительства РФ от 23.10.1993г. №1090 (ред. от 21.01.2016г) «О правилах дорожного движения»;</w:t>
      </w:r>
    </w:p>
    <w:p w:rsidR="00EF5BB4"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5. Постановление Правительства РФ от</w:t>
      </w:r>
      <w:r w:rsidR="000A6265" w:rsidRPr="001C653D">
        <w:rPr>
          <w:rFonts w:ascii="Times New Roman" w:hAnsi="Times New Roman"/>
          <w:sz w:val="28"/>
          <w:szCs w:val="28"/>
        </w:rPr>
        <w:t xml:space="preserve"> </w:t>
      </w:r>
      <w:r w:rsidRPr="001C653D">
        <w:rPr>
          <w:rFonts w:ascii="Times New Roman" w:hAnsi="Times New Roman"/>
          <w:sz w:val="28"/>
          <w:szCs w:val="28"/>
        </w:rPr>
        <w:t>25.12.2015г. №1440 «Об утверждении требований к программам комплексного развития транспортной инфраструктуры поселений, городских округов»;</w:t>
      </w:r>
    </w:p>
    <w:p w:rsidR="00EF5BB4" w:rsidRPr="001C653D" w:rsidRDefault="00EF5BB4" w:rsidP="00400BEB">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6. Генеральный план </w:t>
      </w:r>
      <w:r w:rsidR="00D70442">
        <w:rPr>
          <w:rFonts w:ascii="Times New Roman" w:hAnsi="Times New Roman"/>
          <w:sz w:val="28"/>
          <w:szCs w:val="28"/>
        </w:rPr>
        <w:t>Сибирякского</w:t>
      </w:r>
      <w:r w:rsidRPr="001C653D">
        <w:rPr>
          <w:rFonts w:ascii="Times New Roman" w:hAnsi="Times New Roman"/>
          <w:sz w:val="28"/>
          <w:szCs w:val="28"/>
        </w:rPr>
        <w:t xml:space="preserve"> сельского поселения, утвержден решением собрания депутатов </w:t>
      </w:r>
      <w:r w:rsidR="00D70442">
        <w:rPr>
          <w:rFonts w:ascii="Times New Roman" w:hAnsi="Times New Roman"/>
          <w:sz w:val="28"/>
          <w:szCs w:val="28"/>
        </w:rPr>
        <w:t>Сибирякского</w:t>
      </w:r>
      <w:r w:rsidR="003D6C4C" w:rsidRPr="001C653D">
        <w:rPr>
          <w:rFonts w:ascii="Times New Roman" w:hAnsi="Times New Roman"/>
          <w:sz w:val="28"/>
          <w:szCs w:val="28"/>
        </w:rPr>
        <w:t xml:space="preserve"> </w:t>
      </w:r>
      <w:r w:rsidRPr="001C653D">
        <w:rPr>
          <w:rFonts w:ascii="Times New Roman" w:hAnsi="Times New Roman"/>
          <w:sz w:val="28"/>
          <w:szCs w:val="28"/>
        </w:rPr>
        <w:t xml:space="preserve">муниципального </w:t>
      </w:r>
      <w:r w:rsidR="00840170" w:rsidRPr="001C653D">
        <w:rPr>
          <w:rFonts w:ascii="Times New Roman" w:hAnsi="Times New Roman"/>
          <w:sz w:val="28"/>
          <w:szCs w:val="28"/>
        </w:rPr>
        <w:t>образования</w:t>
      </w:r>
      <w:r w:rsidRPr="001C653D">
        <w:rPr>
          <w:rFonts w:ascii="Times New Roman" w:hAnsi="Times New Roman"/>
          <w:sz w:val="28"/>
          <w:szCs w:val="28"/>
        </w:rPr>
        <w:t xml:space="preserve"> от</w:t>
      </w:r>
      <w:r w:rsidR="00DA79FF" w:rsidRPr="001C653D">
        <w:rPr>
          <w:rFonts w:ascii="Times New Roman" w:hAnsi="Times New Roman"/>
          <w:sz w:val="28"/>
          <w:szCs w:val="28"/>
        </w:rPr>
        <w:t xml:space="preserve"> </w:t>
      </w:r>
      <w:r w:rsidR="00D70442">
        <w:rPr>
          <w:rFonts w:ascii="Times New Roman" w:hAnsi="Times New Roman"/>
          <w:sz w:val="28"/>
          <w:szCs w:val="28"/>
        </w:rPr>
        <w:t>28</w:t>
      </w:r>
      <w:r w:rsidR="00DA79FF" w:rsidRPr="001C653D">
        <w:rPr>
          <w:rFonts w:ascii="Times New Roman" w:hAnsi="Times New Roman"/>
          <w:sz w:val="28"/>
          <w:szCs w:val="28"/>
        </w:rPr>
        <w:t>.</w:t>
      </w:r>
      <w:r w:rsidR="00B47C65" w:rsidRPr="001C653D">
        <w:rPr>
          <w:rFonts w:ascii="Times New Roman" w:hAnsi="Times New Roman"/>
          <w:sz w:val="28"/>
          <w:szCs w:val="28"/>
        </w:rPr>
        <w:t>1</w:t>
      </w:r>
      <w:r w:rsidR="00D70442">
        <w:rPr>
          <w:rFonts w:ascii="Times New Roman" w:hAnsi="Times New Roman"/>
          <w:sz w:val="28"/>
          <w:szCs w:val="28"/>
        </w:rPr>
        <w:t>1</w:t>
      </w:r>
      <w:r w:rsidR="00DA79FF" w:rsidRPr="001C653D">
        <w:rPr>
          <w:rFonts w:ascii="Times New Roman" w:hAnsi="Times New Roman"/>
          <w:sz w:val="28"/>
          <w:szCs w:val="28"/>
        </w:rPr>
        <w:t>.</w:t>
      </w:r>
      <w:r w:rsidRPr="001C653D">
        <w:rPr>
          <w:rFonts w:ascii="Times New Roman" w:hAnsi="Times New Roman"/>
          <w:sz w:val="28"/>
          <w:szCs w:val="28"/>
        </w:rPr>
        <w:t>201</w:t>
      </w:r>
      <w:r w:rsidR="00EF409A" w:rsidRPr="001C653D">
        <w:rPr>
          <w:rFonts w:ascii="Times New Roman" w:hAnsi="Times New Roman"/>
          <w:sz w:val="28"/>
          <w:szCs w:val="28"/>
        </w:rPr>
        <w:t>3</w:t>
      </w:r>
      <w:r w:rsidRPr="001C653D">
        <w:rPr>
          <w:rFonts w:ascii="Times New Roman" w:hAnsi="Times New Roman"/>
          <w:sz w:val="28"/>
          <w:szCs w:val="28"/>
        </w:rPr>
        <w:t>г.</w:t>
      </w:r>
      <w:r w:rsidR="00DA79FF" w:rsidRPr="001C653D">
        <w:rPr>
          <w:rFonts w:ascii="Times New Roman" w:hAnsi="Times New Roman"/>
          <w:sz w:val="28"/>
          <w:szCs w:val="28"/>
        </w:rPr>
        <w:t xml:space="preserve"> №</w:t>
      </w:r>
      <w:r w:rsidR="00034DA1" w:rsidRPr="001C653D">
        <w:rPr>
          <w:rFonts w:ascii="Times New Roman" w:hAnsi="Times New Roman"/>
          <w:sz w:val="28"/>
          <w:szCs w:val="28"/>
        </w:rPr>
        <w:t xml:space="preserve"> </w:t>
      </w:r>
      <w:r w:rsidR="00D70442">
        <w:rPr>
          <w:rFonts w:ascii="Times New Roman" w:hAnsi="Times New Roman"/>
          <w:sz w:val="28"/>
          <w:szCs w:val="28"/>
        </w:rPr>
        <w:t>18</w:t>
      </w:r>
      <w:r w:rsidR="00400BEB">
        <w:rPr>
          <w:rFonts w:ascii="Times New Roman" w:hAnsi="Times New Roman"/>
          <w:sz w:val="28"/>
          <w:szCs w:val="28"/>
        </w:rPr>
        <w:t>;</w:t>
      </w:r>
    </w:p>
    <w:p w:rsidR="00EF5BB4" w:rsidRPr="001C653D" w:rsidRDefault="00EF5BB4" w:rsidP="001C653D">
      <w:pPr>
        <w:pStyle w:val="ConsPlusNormal"/>
        <w:widowControl/>
        <w:ind w:firstLine="708"/>
        <w:jc w:val="both"/>
        <w:rPr>
          <w:rFonts w:ascii="Times New Roman" w:hAnsi="Times New Roman"/>
          <w:bCs/>
          <w:sz w:val="28"/>
          <w:szCs w:val="28"/>
        </w:rPr>
      </w:pPr>
      <w:r w:rsidRPr="001C653D">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440F25" w:rsidRPr="001C653D" w:rsidRDefault="00440F25" w:rsidP="001C653D">
      <w:pPr>
        <w:pStyle w:val="ConsPlusNormal"/>
        <w:widowControl/>
        <w:ind w:firstLine="0"/>
        <w:jc w:val="center"/>
        <w:rPr>
          <w:rFonts w:ascii="Times New Roman" w:hAnsi="Times New Roman"/>
          <w:bCs/>
          <w:sz w:val="28"/>
          <w:szCs w:val="28"/>
        </w:rPr>
      </w:pPr>
    </w:p>
    <w:p w:rsidR="00525E37" w:rsidRPr="00D70442" w:rsidRDefault="00EF5BB4" w:rsidP="00D70442">
      <w:pPr>
        <w:pStyle w:val="ConsPlusNormal"/>
        <w:widowControl/>
        <w:numPr>
          <w:ilvl w:val="0"/>
          <w:numId w:val="17"/>
        </w:numPr>
        <w:jc w:val="center"/>
        <w:rPr>
          <w:rFonts w:ascii="Times New Roman" w:hAnsi="Times New Roman"/>
          <w:b/>
          <w:bCs/>
          <w:sz w:val="28"/>
          <w:szCs w:val="28"/>
        </w:rPr>
      </w:pPr>
      <w:r w:rsidRPr="00D70442">
        <w:rPr>
          <w:rFonts w:ascii="Times New Roman" w:hAnsi="Times New Roman"/>
          <w:b/>
          <w:bCs/>
          <w:sz w:val="28"/>
          <w:szCs w:val="28"/>
        </w:rPr>
        <w:t>Прогноз транспортного спроса, изменение объемов и характера передвижения населения и перевозок грузов на территории поселения.</w:t>
      </w:r>
    </w:p>
    <w:p w:rsidR="00525E37" w:rsidRDefault="00525E37" w:rsidP="001C653D">
      <w:pPr>
        <w:pStyle w:val="ConsPlusNormal"/>
        <w:widowControl/>
        <w:ind w:firstLine="708"/>
        <w:jc w:val="both"/>
        <w:rPr>
          <w:rFonts w:ascii="Times New Roman" w:hAnsi="Times New Roman"/>
          <w:bCs/>
          <w:sz w:val="28"/>
          <w:szCs w:val="28"/>
        </w:rPr>
      </w:pPr>
    </w:p>
    <w:p w:rsidR="00264929" w:rsidRPr="00264929" w:rsidRDefault="00EF5BB4" w:rsidP="00264929">
      <w:pPr>
        <w:pStyle w:val="ConsPlusNormal"/>
        <w:widowControl/>
        <w:ind w:firstLine="708"/>
        <w:jc w:val="both"/>
        <w:rPr>
          <w:rFonts w:ascii="Times New Roman" w:hAnsi="Times New Roman"/>
          <w:b/>
          <w:bCs/>
          <w:sz w:val="28"/>
          <w:szCs w:val="28"/>
        </w:rPr>
      </w:pPr>
      <w:r w:rsidRPr="00D70442">
        <w:rPr>
          <w:rFonts w:ascii="Times New Roman" w:hAnsi="Times New Roman"/>
          <w:b/>
          <w:bCs/>
          <w:sz w:val="28"/>
          <w:szCs w:val="28"/>
        </w:rPr>
        <w:t>3.1</w:t>
      </w:r>
      <w:r w:rsidR="00692AE4" w:rsidRPr="00D70442">
        <w:rPr>
          <w:rFonts w:ascii="Times New Roman" w:hAnsi="Times New Roman"/>
          <w:b/>
          <w:bCs/>
          <w:sz w:val="28"/>
          <w:szCs w:val="28"/>
        </w:rPr>
        <w:t>.</w:t>
      </w:r>
      <w:r w:rsidRPr="00D70442">
        <w:rPr>
          <w:rFonts w:ascii="Times New Roman" w:hAnsi="Times New Roman"/>
          <w:b/>
          <w:bCs/>
          <w:sz w:val="28"/>
          <w:szCs w:val="28"/>
        </w:rPr>
        <w:t xml:space="preserve"> Прогноз социально-экономического и градостроительного развития поселения.</w:t>
      </w:r>
      <w:r w:rsidR="00264929">
        <w:rPr>
          <w:rFonts w:ascii="Times New Roman" w:hAnsi="Times New Roman"/>
          <w:b/>
          <w:bCs/>
          <w:sz w:val="28"/>
          <w:szCs w:val="28"/>
        </w:rPr>
        <w:t xml:space="preserve">  </w:t>
      </w:r>
    </w:p>
    <w:p w:rsidR="00EF5BB4" w:rsidRPr="001C653D" w:rsidRDefault="00EF5BB4" w:rsidP="00400BEB">
      <w:pPr>
        <w:pStyle w:val="ConsPlusNormal"/>
        <w:widowControl/>
        <w:ind w:firstLine="567"/>
        <w:jc w:val="both"/>
        <w:rPr>
          <w:rFonts w:ascii="Times New Roman" w:hAnsi="Times New Roman"/>
          <w:sz w:val="28"/>
          <w:szCs w:val="28"/>
        </w:rPr>
      </w:pPr>
      <w:r w:rsidRPr="001C653D">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9A3139" w:rsidRPr="001C653D" w:rsidRDefault="00A45773" w:rsidP="001C653D">
      <w:pPr>
        <w:pStyle w:val="afe"/>
        <w:spacing w:before="0" w:beforeAutospacing="0" w:after="0" w:afterAutospacing="0"/>
        <w:ind w:firstLine="567"/>
        <w:jc w:val="both"/>
        <w:rPr>
          <w:sz w:val="28"/>
          <w:szCs w:val="28"/>
        </w:rPr>
      </w:pPr>
      <w:r w:rsidRPr="001C653D">
        <w:rPr>
          <w:sz w:val="28"/>
          <w:szCs w:val="28"/>
        </w:rPr>
        <w:t xml:space="preserve">На территории </w:t>
      </w:r>
      <w:r w:rsidR="00264929">
        <w:rPr>
          <w:sz w:val="28"/>
          <w:szCs w:val="28"/>
        </w:rPr>
        <w:t>Сибирякского</w:t>
      </w:r>
      <w:r w:rsidR="00EF409A" w:rsidRPr="001C653D">
        <w:rPr>
          <w:sz w:val="28"/>
          <w:szCs w:val="28"/>
        </w:rPr>
        <w:t xml:space="preserve"> </w:t>
      </w:r>
      <w:r w:rsidRPr="001C653D">
        <w:rPr>
          <w:sz w:val="28"/>
          <w:szCs w:val="28"/>
        </w:rPr>
        <w:t>сельского поселения расположен</w:t>
      </w:r>
      <w:r w:rsidR="00EF409A" w:rsidRPr="001C653D">
        <w:rPr>
          <w:sz w:val="28"/>
          <w:szCs w:val="28"/>
        </w:rPr>
        <w:t xml:space="preserve"> </w:t>
      </w:r>
      <w:r w:rsidR="00144D01" w:rsidRPr="001C653D">
        <w:rPr>
          <w:sz w:val="28"/>
          <w:szCs w:val="28"/>
        </w:rPr>
        <w:t>один населенный пункт</w:t>
      </w:r>
      <w:r w:rsidRPr="001C653D">
        <w:rPr>
          <w:sz w:val="28"/>
          <w:szCs w:val="28"/>
        </w:rPr>
        <w:t>, в котор</w:t>
      </w:r>
      <w:r w:rsidR="00EF409A" w:rsidRPr="001C653D">
        <w:rPr>
          <w:sz w:val="28"/>
          <w:szCs w:val="28"/>
        </w:rPr>
        <w:t>ом</w:t>
      </w:r>
      <w:r w:rsidRPr="001C653D">
        <w:rPr>
          <w:sz w:val="28"/>
          <w:szCs w:val="28"/>
        </w:rPr>
        <w:t xml:space="preserve"> прожива</w:t>
      </w:r>
      <w:r w:rsidR="00EF409A" w:rsidRPr="001C653D">
        <w:rPr>
          <w:sz w:val="28"/>
          <w:szCs w:val="28"/>
        </w:rPr>
        <w:t>ют</w:t>
      </w:r>
      <w:r w:rsidRPr="001C653D">
        <w:rPr>
          <w:sz w:val="28"/>
          <w:szCs w:val="28"/>
        </w:rPr>
        <w:t xml:space="preserve"> </w:t>
      </w:r>
      <w:r w:rsidR="00264929">
        <w:rPr>
          <w:sz w:val="28"/>
          <w:szCs w:val="28"/>
        </w:rPr>
        <w:t>583</w:t>
      </w:r>
      <w:r w:rsidRPr="001C653D">
        <w:rPr>
          <w:sz w:val="28"/>
          <w:szCs w:val="28"/>
        </w:rPr>
        <w:t xml:space="preserve"> человек</w:t>
      </w:r>
      <w:r w:rsidR="00EF409A" w:rsidRPr="001C653D">
        <w:rPr>
          <w:sz w:val="28"/>
          <w:szCs w:val="28"/>
        </w:rPr>
        <w:t>а</w:t>
      </w:r>
      <w:r w:rsidRPr="001C653D">
        <w:rPr>
          <w:sz w:val="28"/>
          <w:szCs w:val="28"/>
        </w:rPr>
        <w:t xml:space="preserve">, в том числе: трудоспособного возраста – </w:t>
      </w:r>
      <w:r w:rsidR="00264929">
        <w:rPr>
          <w:sz w:val="28"/>
          <w:szCs w:val="28"/>
        </w:rPr>
        <w:t>300</w:t>
      </w:r>
      <w:r w:rsidRPr="001C653D">
        <w:rPr>
          <w:sz w:val="28"/>
          <w:szCs w:val="28"/>
        </w:rPr>
        <w:t xml:space="preserve"> человек, дети до 18-летнего возраста – </w:t>
      </w:r>
      <w:r w:rsidR="00264929">
        <w:rPr>
          <w:sz w:val="28"/>
          <w:szCs w:val="28"/>
        </w:rPr>
        <w:t>133</w:t>
      </w:r>
      <w:r w:rsidR="00400BEB">
        <w:rPr>
          <w:sz w:val="28"/>
          <w:szCs w:val="28"/>
        </w:rPr>
        <w:t xml:space="preserve"> человек.</w:t>
      </w:r>
    </w:p>
    <w:p w:rsidR="001C653D" w:rsidRPr="00EB0910" w:rsidRDefault="00A45773" w:rsidP="001C653D">
      <w:pPr>
        <w:pStyle w:val="afe"/>
        <w:spacing w:before="0" w:beforeAutospacing="0" w:after="0" w:afterAutospacing="0"/>
        <w:ind w:firstLine="567"/>
        <w:jc w:val="both"/>
        <w:rPr>
          <w:b/>
          <w:sz w:val="28"/>
          <w:szCs w:val="28"/>
        </w:rPr>
      </w:pPr>
      <w:r w:rsidRPr="00EB0910">
        <w:rPr>
          <w:b/>
          <w:sz w:val="28"/>
          <w:szCs w:val="28"/>
        </w:rPr>
        <w:t>Динамика роста нас</w:t>
      </w:r>
      <w:r w:rsidR="001C653D" w:rsidRPr="00EB0910">
        <w:rPr>
          <w:b/>
          <w:sz w:val="28"/>
          <w:szCs w:val="28"/>
        </w:rPr>
        <w:t>еления приведена в таблице 3.</w:t>
      </w:r>
    </w:p>
    <w:p w:rsidR="00A45773" w:rsidRPr="00EB0910" w:rsidRDefault="001C653D" w:rsidP="001C653D">
      <w:pPr>
        <w:spacing w:after="0" w:line="240" w:lineRule="auto"/>
        <w:jc w:val="right"/>
        <w:rPr>
          <w:rFonts w:ascii="Times New Roman" w:hAnsi="Times New Roman"/>
          <w:b/>
          <w:bCs/>
          <w:sz w:val="28"/>
          <w:szCs w:val="28"/>
        </w:rPr>
      </w:pPr>
      <w:r w:rsidRPr="00EB0910">
        <w:rPr>
          <w:rFonts w:ascii="Times New Roman" w:hAnsi="Times New Roman"/>
          <w:b/>
          <w:bCs/>
          <w:sz w:val="28"/>
          <w:szCs w:val="28"/>
        </w:rPr>
        <w:t>Таблица 3.</w:t>
      </w:r>
    </w:p>
    <w:p w:rsidR="00A45773" w:rsidRPr="00EB0910" w:rsidRDefault="00A45773" w:rsidP="001C653D">
      <w:pPr>
        <w:spacing w:after="0" w:line="240" w:lineRule="auto"/>
        <w:jc w:val="center"/>
        <w:rPr>
          <w:rFonts w:ascii="Times New Roman" w:hAnsi="Times New Roman"/>
          <w:b/>
          <w:sz w:val="28"/>
          <w:szCs w:val="28"/>
        </w:rPr>
      </w:pPr>
      <w:r w:rsidRPr="00EB0910">
        <w:rPr>
          <w:rFonts w:ascii="Times New Roman" w:hAnsi="Times New Roman"/>
          <w:b/>
          <w:sz w:val="28"/>
          <w:szCs w:val="28"/>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7"/>
        <w:gridCol w:w="3570"/>
        <w:gridCol w:w="1375"/>
        <w:gridCol w:w="1375"/>
        <w:gridCol w:w="1375"/>
        <w:gridCol w:w="1375"/>
      </w:tblGrid>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п/п</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pStyle w:val="af6"/>
              <w:tabs>
                <w:tab w:val="left" w:pos="708"/>
              </w:tabs>
              <w:spacing w:line="240" w:lineRule="auto"/>
              <w:jc w:val="center"/>
              <w:rPr>
                <w:rFonts w:ascii="Times New Roman" w:hAnsi="Times New Roman"/>
              </w:rPr>
            </w:pPr>
            <w:r w:rsidRPr="001C653D">
              <w:rPr>
                <w:rFonts w:ascii="Times New Roman" w:hAnsi="Times New Roman"/>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2012</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2013</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2014</w:t>
            </w:r>
          </w:p>
        </w:tc>
        <w:tc>
          <w:tcPr>
            <w:tcW w:w="678" w:type="pct"/>
            <w:tcBorders>
              <w:top w:val="single" w:sz="4" w:space="0" w:color="auto"/>
              <w:left w:val="single" w:sz="4" w:space="0" w:color="auto"/>
              <w:bottom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2015</w:t>
            </w:r>
          </w:p>
        </w:tc>
      </w:tr>
      <w:tr w:rsidR="00A45773" w:rsidRPr="001C653D" w:rsidTr="00440F25">
        <w:trPr>
          <w:trHeight w:val="567"/>
        </w:trPr>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7</w:t>
            </w:r>
          </w:p>
        </w:tc>
        <w:tc>
          <w:tcPr>
            <w:tcW w:w="678" w:type="pct"/>
            <w:tcBorders>
              <w:top w:val="single" w:sz="4" w:space="0" w:color="auto"/>
              <w:left w:val="single" w:sz="4" w:space="0" w:color="auto"/>
              <w:bottom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8</w:t>
            </w:r>
          </w:p>
        </w:tc>
      </w:tr>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both"/>
              <w:rPr>
                <w:rFonts w:ascii="Times New Roman" w:hAnsi="Times New Roman"/>
                <w:sz w:val="24"/>
                <w:szCs w:val="24"/>
              </w:rPr>
            </w:pPr>
            <w:r w:rsidRPr="001C653D">
              <w:rPr>
                <w:rFonts w:ascii="Times New Roman" w:hAnsi="Times New Roman"/>
                <w:sz w:val="24"/>
                <w:szCs w:val="24"/>
              </w:rPr>
              <w:t>Число родившихся</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6</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8</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tcBorders>
            <w:vAlign w:val="center"/>
          </w:tcPr>
          <w:p w:rsidR="00A45773"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8</w:t>
            </w:r>
          </w:p>
        </w:tc>
      </w:tr>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both"/>
              <w:rPr>
                <w:rFonts w:ascii="Times New Roman" w:hAnsi="Times New Roman"/>
                <w:sz w:val="24"/>
                <w:szCs w:val="24"/>
              </w:rPr>
            </w:pPr>
            <w:r w:rsidRPr="001C653D">
              <w:rPr>
                <w:rFonts w:ascii="Times New Roman" w:hAnsi="Times New Roman"/>
                <w:sz w:val="24"/>
                <w:szCs w:val="24"/>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264929">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06</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08</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05</w:t>
            </w:r>
          </w:p>
        </w:tc>
        <w:tc>
          <w:tcPr>
            <w:tcW w:w="678" w:type="pct"/>
            <w:tcBorders>
              <w:top w:val="single" w:sz="4" w:space="0" w:color="auto"/>
              <w:left w:val="single" w:sz="4" w:space="0" w:color="auto"/>
              <w:bottom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w:t>
            </w:r>
            <w:r w:rsidR="00072409">
              <w:rPr>
                <w:rFonts w:ascii="Times New Roman" w:hAnsi="Times New Roman"/>
                <w:sz w:val="24"/>
                <w:szCs w:val="24"/>
              </w:rPr>
              <w:t>8</w:t>
            </w:r>
          </w:p>
        </w:tc>
      </w:tr>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both"/>
              <w:rPr>
                <w:rFonts w:ascii="Times New Roman" w:hAnsi="Times New Roman"/>
                <w:sz w:val="24"/>
                <w:szCs w:val="24"/>
              </w:rPr>
            </w:pPr>
            <w:r w:rsidRPr="001C653D">
              <w:rPr>
                <w:rFonts w:ascii="Times New Roman" w:hAnsi="Times New Roman"/>
                <w:sz w:val="24"/>
                <w:szCs w:val="24"/>
              </w:rPr>
              <w:t>Число умерших</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11</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3</w:t>
            </w:r>
          </w:p>
        </w:tc>
        <w:tc>
          <w:tcPr>
            <w:tcW w:w="678" w:type="pct"/>
            <w:tcBorders>
              <w:top w:val="single" w:sz="4" w:space="0" w:color="auto"/>
              <w:left w:val="single" w:sz="4" w:space="0" w:color="auto"/>
              <w:bottom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6</w:t>
            </w:r>
          </w:p>
        </w:tc>
      </w:tr>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both"/>
              <w:rPr>
                <w:rFonts w:ascii="Times New Roman" w:hAnsi="Times New Roman"/>
                <w:sz w:val="24"/>
                <w:szCs w:val="24"/>
              </w:rPr>
            </w:pPr>
            <w:r w:rsidRPr="001C653D">
              <w:rPr>
                <w:rFonts w:ascii="Times New Roman" w:hAnsi="Times New Roman"/>
                <w:sz w:val="24"/>
                <w:szCs w:val="24"/>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0,03</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0,1</w:t>
            </w:r>
            <w:r w:rsidR="00264929">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03</w:t>
            </w:r>
          </w:p>
        </w:tc>
        <w:tc>
          <w:tcPr>
            <w:tcW w:w="678" w:type="pct"/>
            <w:tcBorders>
              <w:top w:val="single" w:sz="4" w:space="0" w:color="auto"/>
              <w:left w:val="single" w:sz="4" w:space="0" w:color="auto"/>
              <w:bottom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0,</w:t>
            </w:r>
            <w:r w:rsidR="00264929">
              <w:rPr>
                <w:rFonts w:ascii="Times New Roman" w:hAnsi="Times New Roman"/>
                <w:sz w:val="24"/>
                <w:szCs w:val="24"/>
              </w:rPr>
              <w:t>06</w:t>
            </w:r>
          </w:p>
        </w:tc>
      </w:tr>
      <w:tr w:rsidR="00A45773" w:rsidRPr="001C653D" w:rsidTr="00DA0973">
        <w:tc>
          <w:tcPr>
            <w:tcW w:w="526" w:type="pct"/>
            <w:tcBorders>
              <w:top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rsidR="00A45773" w:rsidRPr="001C653D" w:rsidRDefault="00A45773" w:rsidP="001C653D">
            <w:pPr>
              <w:spacing w:after="0" w:line="240" w:lineRule="auto"/>
              <w:jc w:val="both"/>
              <w:rPr>
                <w:rFonts w:ascii="Times New Roman" w:hAnsi="Times New Roman"/>
                <w:sz w:val="24"/>
                <w:szCs w:val="24"/>
              </w:rPr>
            </w:pPr>
            <w:r w:rsidRPr="001C653D">
              <w:rPr>
                <w:rFonts w:ascii="Times New Roman" w:hAnsi="Times New Roman"/>
                <w:sz w:val="24"/>
                <w:szCs w:val="24"/>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264929">
            <w:pPr>
              <w:spacing w:after="0" w:line="240" w:lineRule="auto"/>
              <w:jc w:val="center"/>
              <w:rPr>
                <w:rFonts w:ascii="Times New Roman" w:hAnsi="Times New Roman"/>
                <w:sz w:val="24"/>
                <w:szCs w:val="24"/>
              </w:rPr>
            </w:pPr>
            <w:r w:rsidRPr="001C653D">
              <w:rPr>
                <w:rFonts w:ascii="Times New Roman" w:hAnsi="Times New Roman"/>
                <w:sz w:val="24"/>
                <w:szCs w:val="24"/>
              </w:rPr>
              <w:t>+</w:t>
            </w:r>
            <w:r w:rsidR="00264929">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A14DB0"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r w:rsidR="00264929">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rsidR="00A45773" w:rsidRPr="001C653D" w:rsidRDefault="00264929" w:rsidP="001C653D">
            <w:pPr>
              <w:spacing w:after="0" w:line="240" w:lineRule="auto"/>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tcBorders>
            <w:vAlign w:val="center"/>
          </w:tcPr>
          <w:p w:rsidR="00A45773"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+2</w:t>
            </w:r>
          </w:p>
        </w:tc>
      </w:tr>
    </w:tbl>
    <w:p w:rsidR="00FC7C1C" w:rsidRDefault="00FC7C1C" w:rsidP="001C653D">
      <w:pPr>
        <w:pStyle w:val="ConsPlusNonformat"/>
        <w:ind w:firstLine="540"/>
        <w:jc w:val="both"/>
        <w:rPr>
          <w:rFonts w:ascii="Times New Roman" w:hAnsi="Times New Roman" w:cs="Times New Roman"/>
          <w:sz w:val="28"/>
          <w:szCs w:val="28"/>
        </w:rPr>
      </w:pPr>
    </w:p>
    <w:p w:rsidR="00A45773" w:rsidRPr="001C653D" w:rsidRDefault="00A45773" w:rsidP="001C653D">
      <w:pPr>
        <w:pStyle w:val="ConsPlusNonformat"/>
        <w:ind w:firstLine="540"/>
        <w:jc w:val="both"/>
        <w:rPr>
          <w:rFonts w:ascii="Times New Roman" w:hAnsi="Times New Roman" w:cs="Times New Roman"/>
          <w:sz w:val="28"/>
          <w:szCs w:val="28"/>
        </w:rPr>
      </w:pPr>
      <w:r w:rsidRPr="001C653D">
        <w:rPr>
          <w:rFonts w:ascii="Times New Roman" w:hAnsi="Times New Roman" w:cs="Times New Roman"/>
          <w:sz w:val="28"/>
          <w:szCs w:val="28"/>
        </w:rPr>
        <w:t>Причинами р</w:t>
      </w:r>
      <w:r w:rsidR="00072409">
        <w:rPr>
          <w:rFonts w:ascii="Times New Roman" w:hAnsi="Times New Roman" w:cs="Times New Roman"/>
          <w:sz w:val="28"/>
          <w:szCs w:val="28"/>
        </w:rPr>
        <w:t>оста численности населения являе</w:t>
      </w:r>
      <w:r w:rsidRPr="001C653D">
        <w:rPr>
          <w:rFonts w:ascii="Times New Roman" w:hAnsi="Times New Roman" w:cs="Times New Roman"/>
          <w:sz w:val="28"/>
          <w:szCs w:val="28"/>
        </w:rPr>
        <w:t xml:space="preserve">тся </w:t>
      </w:r>
      <w:r w:rsidR="00072409">
        <w:rPr>
          <w:rFonts w:ascii="Times New Roman" w:hAnsi="Times New Roman" w:cs="Times New Roman"/>
          <w:sz w:val="28"/>
          <w:szCs w:val="28"/>
        </w:rPr>
        <w:t>рождаемость.</w:t>
      </w:r>
    </w:p>
    <w:p w:rsidR="007F0F88" w:rsidRPr="001C653D" w:rsidRDefault="007F0F88" w:rsidP="001C653D">
      <w:pPr>
        <w:spacing w:after="0" w:line="240" w:lineRule="auto"/>
        <w:ind w:firstLine="567"/>
        <w:jc w:val="both"/>
        <w:rPr>
          <w:rFonts w:ascii="Times New Roman" w:hAnsi="Times New Roman"/>
          <w:color w:val="000000"/>
          <w:sz w:val="28"/>
          <w:szCs w:val="28"/>
        </w:rPr>
      </w:pPr>
      <w:r w:rsidRPr="001C653D">
        <w:rPr>
          <w:rFonts w:ascii="Times New Roman" w:hAnsi="Times New Roman"/>
          <w:color w:val="000000"/>
          <w:sz w:val="28"/>
          <w:szCs w:val="28"/>
        </w:rPr>
        <w:t>Из большего числа нормативных критериев (обеспеченность школ</w:t>
      </w:r>
      <w:r w:rsidR="009A3139" w:rsidRPr="001C653D">
        <w:rPr>
          <w:rFonts w:ascii="Times New Roman" w:hAnsi="Times New Roman"/>
          <w:color w:val="000000"/>
          <w:sz w:val="28"/>
          <w:szCs w:val="28"/>
        </w:rPr>
        <w:t>ой</w:t>
      </w:r>
      <w:r w:rsidRPr="001C653D">
        <w:rPr>
          <w:rFonts w:ascii="Times New Roman" w:hAnsi="Times New Roman"/>
          <w:color w:val="000000"/>
          <w:sz w:val="28"/>
          <w:szCs w:val="28"/>
        </w:rPr>
        <w:t>, детским</w:t>
      </w:r>
      <w:r w:rsidR="009A3139" w:rsidRPr="001C653D">
        <w:rPr>
          <w:rFonts w:ascii="Times New Roman" w:hAnsi="Times New Roman"/>
          <w:color w:val="000000"/>
          <w:sz w:val="28"/>
          <w:szCs w:val="28"/>
        </w:rPr>
        <w:t xml:space="preserve"> </w:t>
      </w:r>
      <w:r w:rsidRPr="001C653D">
        <w:rPr>
          <w:rFonts w:ascii="Times New Roman" w:hAnsi="Times New Roman"/>
          <w:color w:val="000000"/>
          <w:sz w:val="28"/>
          <w:szCs w:val="28"/>
        </w:rPr>
        <w:t>дошкольным</w:t>
      </w:r>
      <w:r w:rsidR="009A3139" w:rsidRPr="001C653D">
        <w:rPr>
          <w:rFonts w:ascii="Times New Roman" w:hAnsi="Times New Roman"/>
          <w:color w:val="000000"/>
          <w:sz w:val="28"/>
          <w:szCs w:val="28"/>
        </w:rPr>
        <w:t xml:space="preserve"> </w:t>
      </w:r>
      <w:r w:rsidRPr="001C653D">
        <w:rPr>
          <w:rFonts w:ascii="Times New Roman" w:hAnsi="Times New Roman"/>
          <w:color w:val="000000"/>
          <w:sz w:val="28"/>
          <w:szCs w:val="28"/>
        </w:rPr>
        <w:t>учреждени</w:t>
      </w:r>
      <w:r w:rsidR="009A3139" w:rsidRPr="001C653D">
        <w:rPr>
          <w:rFonts w:ascii="Times New Roman" w:hAnsi="Times New Roman"/>
          <w:color w:val="000000"/>
          <w:sz w:val="28"/>
          <w:szCs w:val="28"/>
        </w:rPr>
        <w:t>ем</w:t>
      </w:r>
      <w:r w:rsidR="00072409">
        <w:rPr>
          <w:rFonts w:ascii="Times New Roman" w:hAnsi="Times New Roman"/>
          <w:color w:val="000000"/>
          <w:sz w:val="28"/>
          <w:szCs w:val="28"/>
        </w:rPr>
        <w:t>,</w:t>
      </w:r>
      <w:r w:rsidRPr="001C653D">
        <w:rPr>
          <w:rFonts w:ascii="Times New Roman" w:hAnsi="Times New Roman"/>
          <w:color w:val="000000"/>
          <w:sz w:val="28"/>
          <w:szCs w:val="28"/>
        </w:rPr>
        <w:t xml:space="preserve"> дорогами и др.) наиболее приоритетным является обеспеченность жителей жильём, состоянием дорог</w:t>
      </w:r>
      <w:r w:rsidR="009A3139" w:rsidRPr="001C653D">
        <w:rPr>
          <w:rFonts w:ascii="Times New Roman" w:hAnsi="Times New Roman"/>
          <w:color w:val="000000"/>
          <w:sz w:val="28"/>
          <w:szCs w:val="28"/>
        </w:rPr>
        <w:t>.</w:t>
      </w:r>
      <w:r w:rsidRPr="001C653D">
        <w:rPr>
          <w:rFonts w:ascii="Times New Roman" w:hAnsi="Times New Roman"/>
          <w:color w:val="000000"/>
          <w:sz w:val="28"/>
          <w:szCs w:val="28"/>
        </w:rPr>
        <w:t xml:space="preserve"> </w:t>
      </w:r>
      <w:r w:rsidR="009A3139" w:rsidRPr="001C653D">
        <w:rPr>
          <w:rFonts w:ascii="Times New Roman" w:hAnsi="Times New Roman"/>
          <w:color w:val="000000"/>
          <w:sz w:val="28"/>
          <w:szCs w:val="28"/>
        </w:rPr>
        <w:t xml:space="preserve"> </w:t>
      </w:r>
    </w:p>
    <w:p w:rsidR="007F0F88" w:rsidRPr="001C653D" w:rsidRDefault="007F0F88" w:rsidP="001C653D">
      <w:pPr>
        <w:spacing w:after="0" w:line="240" w:lineRule="auto"/>
        <w:ind w:firstLine="567"/>
        <w:jc w:val="both"/>
        <w:rPr>
          <w:rFonts w:ascii="Times New Roman" w:hAnsi="Times New Roman"/>
          <w:color w:val="000000"/>
          <w:sz w:val="28"/>
          <w:szCs w:val="28"/>
        </w:rPr>
      </w:pPr>
      <w:r w:rsidRPr="001C653D">
        <w:rPr>
          <w:rFonts w:ascii="Times New Roman" w:hAnsi="Times New Roman"/>
          <w:color w:val="000000"/>
          <w:sz w:val="28"/>
          <w:szCs w:val="28"/>
        </w:rPr>
        <w:t xml:space="preserve">Общая жилая площадь в </w:t>
      </w:r>
      <w:r w:rsidR="00072409">
        <w:rPr>
          <w:rFonts w:ascii="Times New Roman" w:hAnsi="Times New Roman"/>
          <w:color w:val="000000"/>
          <w:sz w:val="28"/>
          <w:szCs w:val="28"/>
        </w:rPr>
        <w:t>Сибирякского</w:t>
      </w:r>
      <w:r w:rsidRPr="001C653D">
        <w:rPr>
          <w:rFonts w:ascii="Times New Roman" w:hAnsi="Times New Roman"/>
          <w:color w:val="000000"/>
          <w:sz w:val="28"/>
          <w:szCs w:val="28"/>
        </w:rPr>
        <w:t xml:space="preserve"> сельском поселении составляет </w:t>
      </w:r>
      <w:r w:rsidR="00072409">
        <w:rPr>
          <w:rFonts w:ascii="Times New Roman" w:hAnsi="Times New Roman"/>
          <w:color w:val="000000"/>
          <w:sz w:val="28"/>
          <w:szCs w:val="28"/>
        </w:rPr>
        <w:t>9600</w:t>
      </w:r>
      <w:r w:rsidRPr="001C653D">
        <w:rPr>
          <w:rFonts w:ascii="Times New Roman" w:hAnsi="Times New Roman"/>
          <w:color w:val="000000"/>
          <w:sz w:val="28"/>
          <w:szCs w:val="28"/>
        </w:rPr>
        <w:t>м</w:t>
      </w:r>
      <w:r w:rsidRPr="001C653D">
        <w:rPr>
          <w:rFonts w:ascii="Times New Roman" w:hAnsi="Times New Roman"/>
          <w:color w:val="000000"/>
          <w:sz w:val="28"/>
          <w:szCs w:val="28"/>
          <w:vertAlign w:val="superscript"/>
        </w:rPr>
        <w:t>2</w:t>
      </w:r>
      <w:r w:rsidR="001C653D">
        <w:rPr>
          <w:rFonts w:ascii="Times New Roman" w:hAnsi="Times New Roman"/>
          <w:color w:val="000000"/>
          <w:sz w:val="28"/>
          <w:szCs w:val="28"/>
        </w:rPr>
        <w:t xml:space="preserve">, </w:t>
      </w:r>
      <w:r w:rsidRPr="001C653D">
        <w:rPr>
          <w:rFonts w:ascii="Times New Roman" w:hAnsi="Times New Roman"/>
          <w:color w:val="000000"/>
          <w:sz w:val="28"/>
          <w:szCs w:val="28"/>
        </w:rPr>
        <w:t xml:space="preserve">ветхого жилья </w:t>
      </w:r>
      <w:r w:rsidR="009A3139" w:rsidRPr="001C653D">
        <w:rPr>
          <w:rFonts w:ascii="Times New Roman" w:hAnsi="Times New Roman"/>
          <w:color w:val="000000"/>
          <w:sz w:val="28"/>
          <w:szCs w:val="28"/>
        </w:rPr>
        <w:t>нет</w:t>
      </w:r>
      <w:r w:rsidR="00A01E15" w:rsidRPr="001C653D">
        <w:rPr>
          <w:rFonts w:ascii="Times New Roman" w:hAnsi="Times New Roman"/>
          <w:color w:val="000000"/>
          <w:sz w:val="28"/>
          <w:szCs w:val="28"/>
        </w:rPr>
        <w:t>.</w:t>
      </w:r>
      <w:r w:rsidRPr="001C653D">
        <w:rPr>
          <w:rFonts w:ascii="Times New Roman" w:hAnsi="Times New Roman"/>
          <w:color w:val="000000"/>
          <w:sz w:val="28"/>
          <w:szCs w:val="28"/>
        </w:rPr>
        <w:t xml:space="preserve"> </w:t>
      </w:r>
      <w:r w:rsidRPr="001C653D">
        <w:rPr>
          <w:rFonts w:ascii="Times New Roman" w:hAnsi="Times New Roman"/>
          <w:bCs/>
          <w:sz w:val="28"/>
          <w:szCs w:val="28"/>
        </w:rPr>
        <w:t xml:space="preserve">В настоящее время обеспеченность общей площадью по </w:t>
      </w:r>
      <w:r w:rsidR="00072409">
        <w:rPr>
          <w:rFonts w:ascii="Times New Roman" w:hAnsi="Times New Roman"/>
          <w:bCs/>
          <w:sz w:val="28"/>
          <w:szCs w:val="28"/>
        </w:rPr>
        <w:t>Сибирякского</w:t>
      </w:r>
      <w:r w:rsidRPr="001C653D">
        <w:rPr>
          <w:rFonts w:ascii="Times New Roman" w:hAnsi="Times New Roman"/>
          <w:bCs/>
          <w:sz w:val="28"/>
          <w:szCs w:val="28"/>
        </w:rPr>
        <w:t xml:space="preserve"> сельскому </w:t>
      </w:r>
      <w:proofErr w:type="gramStart"/>
      <w:r w:rsidRPr="001C653D">
        <w:rPr>
          <w:rFonts w:ascii="Times New Roman" w:hAnsi="Times New Roman"/>
          <w:bCs/>
          <w:sz w:val="28"/>
          <w:szCs w:val="28"/>
        </w:rPr>
        <w:t>поселению</w:t>
      </w:r>
      <w:r w:rsidR="00FC7C1C">
        <w:rPr>
          <w:rFonts w:ascii="Times New Roman" w:hAnsi="Times New Roman"/>
          <w:bCs/>
          <w:sz w:val="28"/>
          <w:szCs w:val="28"/>
        </w:rPr>
        <w:t xml:space="preserve"> </w:t>
      </w:r>
      <w:r w:rsidRPr="001C653D">
        <w:rPr>
          <w:rFonts w:ascii="Times New Roman" w:hAnsi="Times New Roman"/>
          <w:bCs/>
          <w:sz w:val="28"/>
          <w:szCs w:val="28"/>
        </w:rPr>
        <w:t xml:space="preserve"> равен</w:t>
      </w:r>
      <w:proofErr w:type="gramEnd"/>
      <w:r w:rsidR="00774F4A">
        <w:rPr>
          <w:rFonts w:ascii="Times New Roman" w:hAnsi="Times New Roman"/>
          <w:bCs/>
          <w:sz w:val="28"/>
          <w:szCs w:val="28"/>
        </w:rPr>
        <w:t xml:space="preserve"> </w:t>
      </w:r>
      <w:r w:rsidRPr="001C653D">
        <w:rPr>
          <w:rFonts w:ascii="Times New Roman" w:hAnsi="Times New Roman"/>
          <w:bCs/>
          <w:sz w:val="28"/>
          <w:szCs w:val="28"/>
        </w:rPr>
        <w:t xml:space="preserve"> </w:t>
      </w:r>
      <w:r w:rsidR="00072409">
        <w:rPr>
          <w:rFonts w:ascii="Times New Roman" w:hAnsi="Times New Roman"/>
          <w:bCs/>
          <w:sz w:val="28"/>
          <w:szCs w:val="28"/>
        </w:rPr>
        <w:t xml:space="preserve">16 </w:t>
      </w:r>
      <w:r w:rsidRPr="001C653D">
        <w:rPr>
          <w:rFonts w:ascii="Times New Roman" w:hAnsi="Times New Roman"/>
          <w:bCs/>
          <w:sz w:val="28"/>
          <w:szCs w:val="28"/>
        </w:rPr>
        <w:t>м</w:t>
      </w:r>
      <w:r w:rsidRPr="001C653D">
        <w:rPr>
          <w:rFonts w:ascii="Times New Roman" w:hAnsi="Times New Roman"/>
          <w:bCs/>
          <w:sz w:val="28"/>
          <w:szCs w:val="28"/>
          <w:vertAlign w:val="superscript"/>
        </w:rPr>
        <w:t>2</w:t>
      </w:r>
      <w:r w:rsidRPr="001C653D">
        <w:rPr>
          <w:rFonts w:ascii="Times New Roman" w:hAnsi="Times New Roman"/>
          <w:bCs/>
          <w:sz w:val="28"/>
          <w:szCs w:val="28"/>
        </w:rPr>
        <w:t>/чел.</w:t>
      </w:r>
    </w:p>
    <w:p w:rsidR="007F0F88" w:rsidRPr="001C653D" w:rsidRDefault="007F0F88" w:rsidP="00072409">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 xml:space="preserve">Население </w:t>
      </w:r>
      <w:r w:rsidR="00072409">
        <w:rPr>
          <w:rFonts w:ascii="Times New Roman" w:hAnsi="Times New Roman"/>
          <w:bCs/>
          <w:sz w:val="28"/>
          <w:szCs w:val="28"/>
        </w:rPr>
        <w:t>Сибирякского</w:t>
      </w:r>
      <w:r w:rsidRPr="001C653D">
        <w:rPr>
          <w:rFonts w:ascii="Times New Roman" w:hAnsi="Times New Roman"/>
          <w:bCs/>
          <w:sz w:val="28"/>
          <w:szCs w:val="28"/>
        </w:rPr>
        <w:t xml:space="preserve"> сельского поселения, в основном, имеет благоприятные условия проживания по параметрам жилищной обеспеченности. </w:t>
      </w:r>
      <w:r w:rsidR="00072409">
        <w:rPr>
          <w:rFonts w:ascii="Times New Roman" w:hAnsi="Times New Roman"/>
          <w:bCs/>
          <w:sz w:val="28"/>
          <w:szCs w:val="28"/>
        </w:rPr>
        <w:t xml:space="preserve"> </w:t>
      </w:r>
    </w:p>
    <w:p w:rsidR="00AD6FEB" w:rsidRDefault="007F0F88" w:rsidP="00072409">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t xml:space="preserve">Решение этих задач возможно при увеличении объёмов строительства жилья </w:t>
      </w:r>
    </w:p>
    <w:p w:rsidR="00AD6FEB" w:rsidRDefault="00AD6FEB" w:rsidP="00072409">
      <w:pPr>
        <w:widowControl w:val="0"/>
        <w:spacing w:after="0" w:line="240" w:lineRule="auto"/>
        <w:ind w:firstLine="567"/>
        <w:jc w:val="both"/>
        <w:rPr>
          <w:rFonts w:ascii="Times New Roman" w:hAnsi="Times New Roman"/>
          <w:bCs/>
          <w:sz w:val="28"/>
          <w:szCs w:val="28"/>
        </w:rPr>
      </w:pPr>
    </w:p>
    <w:p w:rsidR="00525E37" w:rsidRDefault="007F0F88" w:rsidP="00072409">
      <w:pPr>
        <w:widowControl w:val="0"/>
        <w:spacing w:after="0" w:line="240" w:lineRule="auto"/>
        <w:ind w:firstLine="567"/>
        <w:jc w:val="both"/>
        <w:rPr>
          <w:rFonts w:ascii="Times New Roman" w:hAnsi="Times New Roman"/>
          <w:bCs/>
          <w:sz w:val="28"/>
          <w:szCs w:val="28"/>
        </w:rPr>
      </w:pPr>
      <w:r w:rsidRPr="001C653D">
        <w:rPr>
          <w:rFonts w:ascii="Times New Roman" w:hAnsi="Times New Roman"/>
          <w:bCs/>
          <w:sz w:val="28"/>
          <w:szCs w:val="28"/>
        </w:rPr>
        <w:lastRenderedPageBreak/>
        <w:t>за счёт всех источников финансирования. Всё это потребует большой работы по привлечению инвесторов к реализации этой программы.</w:t>
      </w:r>
    </w:p>
    <w:p w:rsidR="00072409" w:rsidRPr="00072409" w:rsidRDefault="00072409" w:rsidP="00072409">
      <w:pPr>
        <w:widowControl w:val="0"/>
        <w:spacing w:after="0" w:line="240" w:lineRule="auto"/>
        <w:ind w:firstLine="567"/>
        <w:jc w:val="both"/>
        <w:rPr>
          <w:rFonts w:ascii="Times New Roman" w:hAnsi="Times New Roman"/>
          <w:bCs/>
          <w:sz w:val="28"/>
          <w:szCs w:val="28"/>
        </w:rPr>
      </w:pPr>
    </w:p>
    <w:p w:rsidR="00F16A68" w:rsidRPr="00EB0910" w:rsidRDefault="00F16A68" w:rsidP="001C653D">
      <w:pPr>
        <w:spacing w:after="0" w:line="240" w:lineRule="auto"/>
        <w:jc w:val="center"/>
        <w:rPr>
          <w:rFonts w:ascii="Times New Roman" w:hAnsi="Times New Roman"/>
          <w:b/>
          <w:sz w:val="28"/>
          <w:szCs w:val="28"/>
        </w:rPr>
      </w:pPr>
      <w:r w:rsidRPr="00EB0910">
        <w:rPr>
          <w:rFonts w:ascii="Times New Roman" w:hAnsi="Times New Roman"/>
          <w:b/>
          <w:sz w:val="28"/>
          <w:szCs w:val="28"/>
        </w:rPr>
        <w:t>ТЕХНИКО-ЭКОНОМИЧЕСКИЕ ПОКАЗАТЕЛИ ГЕНЕРАЛЬНОГО ПЛАНА</w:t>
      </w:r>
    </w:p>
    <w:p w:rsidR="00AD6FEB" w:rsidRDefault="00AD6FEB" w:rsidP="00AD6FEB">
      <w:pPr>
        <w:spacing w:after="0" w:line="240" w:lineRule="auto"/>
        <w:rPr>
          <w:rFonts w:ascii="Times New Roman" w:hAnsi="Times New Roman"/>
          <w:b/>
          <w:sz w:val="28"/>
          <w:szCs w:val="28"/>
        </w:rPr>
      </w:pPr>
      <w:r>
        <w:rPr>
          <w:rFonts w:ascii="Times New Roman" w:hAnsi="Times New Roman"/>
          <w:b/>
          <w:sz w:val="28"/>
          <w:szCs w:val="28"/>
        </w:rPr>
        <w:t xml:space="preserve">               </w:t>
      </w:r>
      <w:r w:rsidR="00072409" w:rsidRPr="00EB0910">
        <w:rPr>
          <w:rFonts w:ascii="Times New Roman" w:hAnsi="Times New Roman"/>
          <w:b/>
          <w:sz w:val="28"/>
          <w:szCs w:val="28"/>
        </w:rPr>
        <w:t>СИБИРЯКСКОГО</w:t>
      </w:r>
      <w:r w:rsidR="000C63BC" w:rsidRPr="00EB0910">
        <w:rPr>
          <w:rFonts w:ascii="Times New Roman" w:hAnsi="Times New Roman"/>
          <w:b/>
          <w:sz w:val="28"/>
          <w:szCs w:val="28"/>
        </w:rPr>
        <w:t xml:space="preserve"> </w:t>
      </w:r>
      <w:r w:rsidR="00F16A68" w:rsidRPr="00EB0910">
        <w:rPr>
          <w:rFonts w:ascii="Times New Roman" w:hAnsi="Times New Roman"/>
          <w:b/>
          <w:sz w:val="28"/>
          <w:szCs w:val="28"/>
        </w:rPr>
        <w:t xml:space="preserve">СЕЛЬСКОГО ПОСЕЛЕНИЯ </w:t>
      </w:r>
    </w:p>
    <w:p w:rsidR="00F16A68" w:rsidRPr="00AD6FEB" w:rsidRDefault="000C63BC" w:rsidP="00AD6FEB">
      <w:pPr>
        <w:spacing w:after="0" w:line="240" w:lineRule="auto"/>
        <w:rPr>
          <w:rFonts w:ascii="Times New Roman" w:hAnsi="Times New Roman"/>
          <w:b/>
          <w:sz w:val="28"/>
          <w:szCs w:val="28"/>
        </w:rPr>
      </w:pPr>
      <w:r w:rsidRPr="00EB0910">
        <w:rPr>
          <w:rFonts w:ascii="Times New Roman" w:hAnsi="Times New Roman"/>
          <w:b/>
          <w:sz w:val="28"/>
          <w:szCs w:val="28"/>
        </w:rPr>
        <w:t xml:space="preserve">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282"/>
        <w:gridCol w:w="1652"/>
        <w:gridCol w:w="1379"/>
        <w:gridCol w:w="1379"/>
        <w:gridCol w:w="1386"/>
      </w:tblGrid>
      <w:tr w:rsidR="00F16A68" w:rsidRPr="001C653D" w:rsidTr="001C653D">
        <w:trPr>
          <w:trHeight w:hRule="exact" w:val="1147"/>
        </w:trPr>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п/п</w:t>
            </w:r>
          </w:p>
        </w:tc>
        <w:tc>
          <w:tcPr>
            <w:tcW w:w="328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Показатели</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Единица измерения</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Современ</w:t>
            </w:r>
            <w:proofErr w:type="spellEnd"/>
            <w:r w:rsidRPr="001C653D">
              <w:rPr>
                <w:rFonts w:ascii="Times New Roman" w:hAnsi="Times New Roman"/>
                <w:sz w:val="24"/>
                <w:szCs w:val="24"/>
              </w:rPr>
              <w:t>-</w:t>
            </w:r>
          </w:p>
          <w:p w:rsidR="00F16A68" w:rsidRPr="001C653D" w:rsidRDefault="00F16A68"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ное</w:t>
            </w:r>
            <w:proofErr w:type="spellEnd"/>
            <w:r w:rsidRPr="001C653D">
              <w:rPr>
                <w:rFonts w:ascii="Times New Roman" w:hAnsi="Times New Roman"/>
                <w:sz w:val="24"/>
                <w:szCs w:val="24"/>
              </w:rPr>
              <w:t xml:space="preserve"> состояние на 201</w:t>
            </w:r>
            <w:r w:rsidR="000C63BC" w:rsidRPr="001C653D">
              <w:rPr>
                <w:rFonts w:ascii="Times New Roman" w:hAnsi="Times New Roman"/>
                <w:sz w:val="24"/>
                <w:szCs w:val="24"/>
              </w:rPr>
              <w:t>5</w:t>
            </w:r>
            <w:r w:rsidRPr="001C653D">
              <w:rPr>
                <w:rFonts w:ascii="Times New Roman" w:hAnsi="Times New Roman"/>
                <w:sz w:val="24"/>
                <w:szCs w:val="24"/>
              </w:rPr>
              <w:t>г.</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Первая очередь строитель-</w:t>
            </w:r>
          </w:p>
          <w:p w:rsidR="00F16A68" w:rsidRPr="001C653D" w:rsidRDefault="00F16A68"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ства</w:t>
            </w:r>
            <w:proofErr w:type="spellEnd"/>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Расчетный срок</w:t>
            </w:r>
          </w:p>
        </w:tc>
      </w:tr>
      <w:tr w:rsidR="00F16A68" w:rsidRPr="001C653D" w:rsidTr="001C653D">
        <w:tc>
          <w:tcPr>
            <w:tcW w:w="829"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328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1379"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1379"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1386"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6</w:t>
            </w:r>
          </w:p>
        </w:tc>
      </w:tr>
      <w:tr w:rsidR="00072409" w:rsidRPr="001C653D" w:rsidTr="001C653D">
        <w:tc>
          <w:tcPr>
            <w:tcW w:w="829" w:type="dxa"/>
            <w:shd w:val="clear" w:color="auto" w:fill="D9D9D9"/>
            <w:vAlign w:val="center"/>
          </w:tcPr>
          <w:p w:rsidR="00072409" w:rsidRPr="001C653D" w:rsidRDefault="00072409"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3282" w:type="dxa"/>
            <w:shd w:val="clear" w:color="auto" w:fill="D9D9D9"/>
            <w:vAlign w:val="center"/>
          </w:tcPr>
          <w:p w:rsidR="00072409" w:rsidRPr="001C653D" w:rsidRDefault="00072409" w:rsidP="001C653D">
            <w:pPr>
              <w:spacing w:after="0" w:line="240" w:lineRule="auto"/>
              <w:rPr>
                <w:rFonts w:ascii="Times New Roman" w:hAnsi="Times New Roman"/>
                <w:sz w:val="24"/>
                <w:szCs w:val="24"/>
              </w:rPr>
            </w:pPr>
            <w:r w:rsidRPr="001C653D">
              <w:rPr>
                <w:rFonts w:ascii="Times New Roman" w:hAnsi="Times New Roman"/>
                <w:sz w:val="24"/>
                <w:szCs w:val="24"/>
              </w:rPr>
              <w:t>Территория</w:t>
            </w:r>
          </w:p>
        </w:tc>
        <w:tc>
          <w:tcPr>
            <w:tcW w:w="1652" w:type="dxa"/>
            <w:shd w:val="clear" w:color="auto" w:fill="D9D9D9"/>
            <w:vAlign w:val="center"/>
          </w:tcPr>
          <w:p w:rsidR="00072409" w:rsidRPr="001C653D" w:rsidRDefault="00072409" w:rsidP="001C653D">
            <w:pPr>
              <w:spacing w:after="0" w:line="240" w:lineRule="auto"/>
              <w:jc w:val="center"/>
              <w:rPr>
                <w:rFonts w:ascii="Times New Roman" w:hAnsi="Times New Roman"/>
                <w:sz w:val="24"/>
                <w:szCs w:val="24"/>
              </w:rPr>
            </w:pPr>
            <w:r w:rsidRPr="001C653D">
              <w:rPr>
                <w:rFonts w:ascii="Times New Roman" w:hAnsi="Times New Roman"/>
                <w:sz w:val="24"/>
                <w:szCs w:val="24"/>
              </w:rPr>
              <w:t>га</w:t>
            </w:r>
          </w:p>
        </w:tc>
        <w:tc>
          <w:tcPr>
            <w:tcW w:w="1379" w:type="dxa"/>
            <w:shd w:val="clear" w:color="auto" w:fill="D9D9D9"/>
          </w:tcPr>
          <w:p w:rsidR="00072409" w:rsidRPr="001C653D" w:rsidRDefault="00072409" w:rsidP="00072409">
            <w:pPr>
              <w:spacing w:after="0" w:line="240" w:lineRule="auto"/>
              <w:jc w:val="center"/>
              <w:rPr>
                <w:rFonts w:ascii="Times New Roman" w:hAnsi="Times New Roman"/>
                <w:sz w:val="24"/>
                <w:szCs w:val="24"/>
              </w:rPr>
            </w:pPr>
            <w:r>
              <w:rPr>
                <w:rFonts w:ascii="Times New Roman" w:hAnsi="Times New Roman"/>
                <w:bCs/>
                <w:color w:val="000000"/>
                <w:sz w:val="24"/>
                <w:szCs w:val="24"/>
              </w:rPr>
              <w:t>704697</w:t>
            </w:r>
          </w:p>
        </w:tc>
        <w:tc>
          <w:tcPr>
            <w:tcW w:w="1379" w:type="dxa"/>
            <w:shd w:val="clear" w:color="auto" w:fill="D9D9D9"/>
          </w:tcPr>
          <w:p w:rsidR="00072409" w:rsidRPr="001C653D" w:rsidRDefault="00072409" w:rsidP="004263B3">
            <w:pPr>
              <w:spacing w:after="0" w:line="240" w:lineRule="auto"/>
              <w:jc w:val="center"/>
              <w:rPr>
                <w:rFonts w:ascii="Times New Roman" w:hAnsi="Times New Roman"/>
                <w:sz w:val="24"/>
                <w:szCs w:val="24"/>
              </w:rPr>
            </w:pPr>
            <w:r>
              <w:rPr>
                <w:rFonts w:ascii="Times New Roman" w:hAnsi="Times New Roman"/>
                <w:bCs/>
                <w:color w:val="000000"/>
                <w:sz w:val="24"/>
                <w:szCs w:val="24"/>
              </w:rPr>
              <w:t>704697</w:t>
            </w:r>
          </w:p>
        </w:tc>
        <w:tc>
          <w:tcPr>
            <w:tcW w:w="1386" w:type="dxa"/>
            <w:shd w:val="clear" w:color="auto" w:fill="D9D9D9"/>
          </w:tcPr>
          <w:p w:rsidR="00072409" w:rsidRPr="001C653D" w:rsidRDefault="00072409" w:rsidP="004263B3">
            <w:pPr>
              <w:spacing w:after="0" w:line="240" w:lineRule="auto"/>
              <w:jc w:val="center"/>
              <w:rPr>
                <w:rFonts w:ascii="Times New Roman" w:hAnsi="Times New Roman"/>
                <w:sz w:val="24"/>
                <w:szCs w:val="24"/>
              </w:rPr>
            </w:pPr>
            <w:r>
              <w:rPr>
                <w:rFonts w:ascii="Times New Roman" w:hAnsi="Times New Roman"/>
                <w:bCs/>
                <w:color w:val="000000"/>
                <w:sz w:val="24"/>
                <w:szCs w:val="24"/>
              </w:rPr>
              <w:t>704697</w:t>
            </w:r>
          </w:p>
        </w:tc>
      </w:tr>
      <w:tr w:rsidR="00F16A68" w:rsidRPr="001C653D" w:rsidTr="001C653D">
        <w:tc>
          <w:tcPr>
            <w:tcW w:w="829" w:type="dxa"/>
            <w:vMerge w:val="restart"/>
            <w:shd w:val="clear" w:color="auto" w:fill="auto"/>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1.1</w:t>
            </w:r>
          </w:p>
        </w:tc>
        <w:tc>
          <w:tcPr>
            <w:tcW w:w="3282" w:type="dxa"/>
            <w:shd w:val="clear" w:color="auto" w:fill="auto"/>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Общая площадь земель сельского поселения в установленных границах</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га </w:t>
            </w:r>
          </w:p>
        </w:tc>
        <w:tc>
          <w:tcPr>
            <w:tcW w:w="1379" w:type="dxa"/>
            <w:shd w:val="clear" w:color="auto" w:fill="auto"/>
            <w:vAlign w:val="center"/>
          </w:tcPr>
          <w:p w:rsidR="00F16A68" w:rsidRPr="001C653D" w:rsidRDefault="005D1B38" w:rsidP="001C653D">
            <w:pPr>
              <w:spacing w:after="0" w:line="240" w:lineRule="auto"/>
              <w:rPr>
                <w:rFonts w:ascii="Times New Roman" w:hAnsi="Times New Roman"/>
                <w:sz w:val="24"/>
                <w:szCs w:val="24"/>
              </w:rPr>
            </w:pPr>
            <w:r w:rsidRPr="001C653D">
              <w:rPr>
                <w:rFonts w:ascii="Times New Roman" w:hAnsi="Times New Roman"/>
                <w:bCs/>
                <w:color w:val="000000"/>
                <w:sz w:val="24"/>
                <w:szCs w:val="24"/>
              </w:rPr>
              <w:t xml:space="preserve">   166,1</w:t>
            </w:r>
          </w:p>
        </w:tc>
        <w:tc>
          <w:tcPr>
            <w:tcW w:w="1379" w:type="dxa"/>
            <w:shd w:val="clear" w:color="auto" w:fill="auto"/>
            <w:vAlign w:val="center"/>
          </w:tcPr>
          <w:p w:rsidR="00F16A68" w:rsidRPr="001C653D" w:rsidRDefault="005D1B38" w:rsidP="001C653D">
            <w:pPr>
              <w:spacing w:after="0" w:line="240" w:lineRule="auto"/>
              <w:jc w:val="center"/>
              <w:rPr>
                <w:rFonts w:ascii="Times New Roman" w:hAnsi="Times New Roman"/>
                <w:sz w:val="24"/>
                <w:szCs w:val="24"/>
              </w:rPr>
            </w:pPr>
            <w:r w:rsidRPr="001C653D">
              <w:rPr>
                <w:rFonts w:ascii="Times New Roman" w:hAnsi="Times New Roman"/>
                <w:bCs/>
                <w:color w:val="000000"/>
                <w:sz w:val="24"/>
                <w:szCs w:val="24"/>
              </w:rPr>
              <w:t>166,1</w:t>
            </w:r>
          </w:p>
        </w:tc>
        <w:tc>
          <w:tcPr>
            <w:tcW w:w="1386" w:type="dxa"/>
            <w:shd w:val="clear" w:color="auto" w:fill="auto"/>
            <w:vAlign w:val="center"/>
          </w:tcPr>
          <w:p w:rsidR="00F16A68" w:rsidRPr="001C653D" w:rsidRDefault="005D1B38" w:rsidP="001C653D">
            <w:pPr>
              <w:spacing w:after="0" w:line="240" w:lineRule="auto"/>
              <w:jc w:val="center"/>
              <w:rPr>
                <w:rFonts w:ascii="Times New Roman" w:hAnsi="Times New Roman"/>
                <w:sz w:val="24"/>
                <w:szCs w:val="24"/>
              </w:rPr>
            </w:pPr>
            <w:r w:rsidRPr="001C653D">
              <w:rPr>
                <w:rFonts w:ascii="Times New Roman" w:hAnsi="Times New Roman"/>
                <w:sz w:val="24"/>
                <w:szCs w:val="24"/>
              </w:rPr>
              <w:t>166,1</w:t>
            </w:r>
          </w:p>
        </w:tc>
      </w:tr>
      <w:tr w:rsidR="00400BEB" w:rsidRPr="001C653D" w:rsidTr="001C653D">
        <w:trPr>
          <w:gridAfter w:val="5"/>
          <w:wAfter w:w="9078" w:type="dxa"/>
          <w:trHeight w:val="276"/>
        </w:trPr>
        <w:tc>
          <w:tcPr>
            <w:tcW w:w="829" w:type="dxa"/>
            <w:vMerge/>
            <w:shd w:val="clear" w:color="auto" w:fill="auto"/>
          </w:tcPr>
          <w:p w:rsidR="00400BEB" w:rsidRPr="001C653D" w:rsidRDefault="00400BEB" w:rsidP="001C653D">
            <w:pPr>
              <w:spacing w:after="0" w:line="240" w:lineRule="auto"/>
              <w:rPr>
                <w:rFonts w:ascii="Times New Roman" w:hAnsi="Times New Roman"/>
                <w:sz w:val="24"/>
                <w:szCs w:val="24"/>
              </w:rPr>
            </w:pPr>
          </w:p>
        </w:tc>
      </w:tr>
      <w:tr w:rsidR="00F16A68" w:rsidRPr="001C653D" w:rsidTr="001C653D">
        <w:tc>
          <w:tcPr>
            <w:tcW w:w="829" w:type="dxa"/>
            <w:shd w:val="clear" w:color="C0C0C0" w:fill="D9D9D9"/>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2</w:t>
            </w:r>
          </w:p>
        </w:tc>
        <w:tc>
          <w:tcPr>
            <w:tcW w:w="3282" w:type="dxa"/>
            <w:shd w:val="clear" w:color="C0C0C0" w:fill="D9D9D9"/>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Население</w:t>
            </w:r>
          </w:p>
        </w:tc>
        <w:tc>
          <w:tcPr>
            <w:tcW w:w="1652" w:type="dxa"/>
            <w:shd w:val="clear" w:color="C0C0C0" w:fill="D9D9D9"/>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чел</w:t>
            </w:r>
          </w:p>
        </w:tc>
        <w:tc>
          <w:tcPr>
            <w:tcW w:w="1379" w:type="dxa"/>
            <w:shd w:val="clear" w:color="C0C0C0" w:fill="D9D9D9"/>
          </w:tcPr>
          <w:p w:rsidR="00F16A68" w:rsidRPr="001C653D" w:rsidRDefault="00F16A68" w:rsidP="001C653D">
            <w:pPr>
              <w:spacing w:after="0" w:line="240" w:lineRule="auto"/>
              <w:rPr>
                <w:rFonts w:ascii="Times New Roman" w:hAnsi="Times New Roman"/>
                <w:sz w:val="24"/>
                <w:szCs w:val="24"/>
              </w:rPr>
            </w:pPr>
          </w:p>
        </w:tc>
        <w:tc>
          <w:tcPr>
            <w:tcW w:w="1379" w:type="dxa"/>
            <w:shd w:val="clear" w:color="C0C0C0" w:fill="D9D9D9"/>
          </w:tcPr>
          <w:p w:rsidR="00F16A68" w:rsidRPr="001C653D" w:rsidRDefault="00F16A68" w:rsidP="001C653D">
            <w:pPr>
              <w:spacing w:after="0" w:line="240" w:lineRule="auto"/>
              <w:rPr>
                <w:rFonts w:ascii="Times New Roman" w:hAnsi="Times New Roman"/>
                <w:sz w:val="24"/>
                <w:szCs w:val="24"/>
              </w:rPr>
            </w:pPr>
          </w:p>
        </w:tc>
        <w:tc>
          <w:tcPr>
            <w:tcW w:w="1386" w:type="dxa"/>
            <w:shd w:val="clear" w:color="C0C0C0" w:fill="D9D9D9"/>
          </w:tcPr>
          <w:p w:rsidR="00F16A68" w:rsidRPr="001C653D" w:rsidRDefault="00F16A68" w:rsidP="001C653D">
            <w:pPr>
              <w:spacing w:after="0" w:line="240" w:lineRule="auto"/>
              <w:rPr>
                <w:rFonts w:ascii="Times New Roman" w:hAnsi="Times New Roman"/>
                <w:sz w:val="24"/>
                <w:szCs w:val="24"/>
              </w:rPr>
            </w:pPr>
          </w:p>
        </w:tc>
      </w:tr>
      <w:tr w:rsidR="00F16A68" w:rsidRPr="001C653D" w:rsidTr="001C653D">
        <w:tc>
          <w:tcPr>
            <w:tcW w:w="829" w:type="dxa"/>
            <w:tcBorders>
              <w:bottom w:val="single" w:sz="4" w:space="0" w:color="auto"/>
            </w:tcBorders>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2.1</w:t>
            </w:r>
          </w:p>
        </w:tc>
        <w:tc>
          <w:tcPr>
            <w:tcW w:w="3282" w:type="dxa"/>
            <w:tcBorders>
              <w:bottom w:val="single" w:sz="4" w:space="0" w:color="auto"/>
            </w:tcBorders>
            <w:shd w:val="clear" w:color="auto" w:fill="auto"/>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Численность населения с учетом подчиненных административно –территориальных образований</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чел.</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612</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583</w:t>
            </w:r>
          </w:p>
        </w:tc>
        <w:tc>
          <w:tcPr>
            <w:tcW w:w="1386"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583</w:t>
            </w:r>
          </w:p>
        </w:tc>
      </w:tr>
      <w:tr w:rsidR="00F16A68" w:rsidRPr="001C653D" w:rsidTr="001C653D">
        <w:tc>
          <w:tcPr>
            <w:tcW w:w="82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w:t>
            </w:r>
          </w:p>
        </w:tc>
        <w:tc>
          <w:tcPr>
            <w:tcW w:w="3282" w:type="dxa"/>
            <w:shd w:val="clear" w:color="auto" w:fill="D9D9D9"/>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Объекты социального и культурно-бытового обслуживания населения</w:t>
            </w:r>
          </w:p>
        </w:tc>
        <w:tc>
          <w:tcPr>
            <w:tcW w:w="1652"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Детские дошкольные учреждения</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мест</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2</w:t>
            </w:r>
            <w:r w:rsidR="000C63BC" w:rsidRPr="001C653D">
              <w:rPr>
                <w:rFonts w:ascii="Times New Roman" w:hAnsi="Times New Roman"/>
                <w:sz w:val="24"/>
                <w:szCs w:val="24"/>
              </w:rPr>
              <w:t>0</w:t>
            </w:r>
          </w:p>
        </w:tc>
        <w:tc>
          <w:tcPr>
            <w:tcW w:w="1379" w:type="dxa"/>
            <w:shd w:val="clear" w:color="auto" w:fill="auto"/>
            <w:vAlign w:val="center"/>
          </w:tcPr>
          <w:p w:rsidR="00F16A68" w:rsidRPr="001C653D" w:rsidRDefault="002E2331" w:rsidP="002E2331">
            <w:pPr>
              <w:spacing w:after="0" w:line="240" w:lineRule="auto"/>
              <w:jc w:val="center"/>
              <w:rPr>
                <w:rFonts w:ascii="Times New Roman" w:hAnsi="Times New Roman"/>
                <w:sz w:val="24"/>
                <w:szCs w:val="24"/>
              </w:rPr>
            </w:pPr>
            <w:r>
              <w:rPr>
                <w:rFonts w:ascii="Times New Roman" w:hAnsi="Times New Roman"/>
                <w:sz w:val="24"/>
                <w:szCs w:val="24"/>
              </w:rPr>
              <w:t>20</w:t>
            </w:r>
          </w:p>
        </w:tc>
        <w:tc>
          <w:tcPr>
            <w:tcW w:w="1386" w:type="dxa"/>
            <w:shd w:val="clear" w:color="auto" w:fill="auto"/>
            <w:vAlign w:val="center"/>
          </w:tcPr>
          <w:p w:rsidR="00F16A68" w:rsidRPr="001C653D" w:rsidRDefault="002E2331" w:rsidP="00FC7C1C">
            <w:pPr>
              <w:spacing w:after="0" w:line="240" w:lineRule="auto"/>
              <w:jc w:val="center"/>
              <w:rPr>
                <w:rFonts w:ascii="Times New Roman" w:hAnsi="Times New Roman"/>
                <w:sz w:val="24"/>
                <w:szCs w:val="24"/>
              </w:rPr>
            </w:pPr>
            <w:r>
              <w:rPr>
                <w:rFonts w:ascii="Times New Roman" w:hAnsi="Times New Roman"/>
                <w:sz w:val="24"/>
                <w:szCs w:val="24"/>
              </w:rPr>
              <w:t>20</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Общеобразовательные школы</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учащихся</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40</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38</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38</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3.3</w:t>
            </w:r>
          </w:p>
        </w:tc>
        <w:tc>
          <w:tcPr>
            <w:tcW w:w="3282" w:type="dxa"/>
            <w:shd w:val="clear" w:color="auto" w:fill="auto"/>
            <w:vAlign w:val="center"/>
          </w:tcPr>
          <w:p w:rsidR="00F16A68" w:rsidRPr="001C653D" w:rsidRDefault="009B7461" w:rsidP="001C653D">
            <w:pPr>
              <w:spacing w:after="0" w:line="240" w:lineRule="auto"/>
              <w:rPr>
                <w:rFonts w:ascii="Times New Roman" w:hAnsi="Times New Roman"/>
                <w:sz w:val="24"/>
                <w:szCs w:val="24"/>
              </w:rPr>
            </w:pPr>
            <w:r w:rsidRPr="001C653D">
              <w:rPr>
                <w:rFonts w:ascii="Times New Roman" w:hAnsi="Times New Roman"/>
                <w:sz w:val="24"/>
                <w:szCs w:val="24"/>
              </w:rPr>
              <w:t>Амбулатория</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посещений в смену/</w:t>
            </w:r>
            <w:r w:rsidR="00A01E15" w:rsidRPr="001C653D">
              <w:rPr>
                <w:rFonts w:ascii="Times New Roman" w:hAnsi="Times New Roman"/>
                <w:sz w:val="24"/>
                <w:szCs w:val="24"/>
              </w:rPr>
              <w:t>чел</w:t>
            </w:r>
            <w:r w:rsidRPr="001C653D">
              <w:rPr>
                <w:rFonts w:ascii="Times New Roman" w:hAnsi="Times New Roman"/>
                <w:sz w:val="24"/>
                <w:szCs w:val="24"/>
              </w:rPr>
              <w:t>.</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w:t>
            </w:r>
            <w:r w:rsidR="00F16A68" w:rsidRPr="001C653D">
              <w:rPr>
                <w:rFonts w:ascii="Times New Roman" w:hAnsi="Times New Roman"/>
                <w:sz w:val="24"/>
                <w:szCs w:val="24"/>
                <w:lang w:val="en-US"/>
              </w:rPr>
              <w:t>/</w:t>
            </w:r>
            <w:r w:rsidR="009B7461" w:rsidRPr="001C653D">
              <w:rPr>
                <w:rFonts w:ascii="Times New Roman" w:hAnsi="Times New Roman"/>
                <w:sz w:val="24"/>
                <w:szCs w:val="24"/>
              </w:rPr>
              <w:t>1</w:t>
            </w:r>
          </w:p>
        </w:tc>
        <w:tc>
          <w:tcPr>
            <w:tcW w:w="1379" w:type="dxa"/>
            <w:shd w:val="clear" w:color="auto" w:fill="auto"/>
            <w:vAlign w:val="center"/>
          </w:tcPr>
          <w:p w:rsidR="00F16A68" w:rsidRPr="001C653D" w:rsidRDefault="002E2331" w:rsidP="002E2331">
            <w:pPr>
              <w:spacing w:after="0" w:line="240" w:lineRule="auto"/>
              <w:jc w:val="center"/>
              <w:rPr>
                <w:rFonts w:ascii="Times New Roman" w:hAnsi="Times New Roman"/>
                <w:sz w:val="24"/>
                <w:szCs w:val="24"/>
              </w:rPr>
            </w:pPr>
            <w:r>
              <w:rPr>
                <w:rFonts w:ascii="Times New Roman" w:hAnsi="Times New Roman"/>
                <w:sz w:val="24"/>
                <w:szCs w:val="24"/>
              </w:rPr>
              <w:t>12</w:t>
            </w:r>
            <w:r w:rsidR="00F16A68" w:rsidRPr="001C653D">
              <w:rPr>
                <w:rFonts w:ascii="Times New Roman" w:hAnsi="Times New Roman"/>
                <w:sz w:val="24"/>
                <w:szCs w:val="24"/>
                <w:lang w:val="en-US"/>
              </w:rPr>
              <w:t>/</w:t>
            </w:r>
            <w:r w:rsidR="009B7461" w:rsidRPr="001C653D">
              <w:rPr>
                <w:rFonts w:ascii="Times New Roman" w:hAnsi="Times New Roman"/>
                <w:sz w:val="24"/>
                <w:szCs w:val="24"/>
              </w:rPr>
              <w:t>1</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w:t>
            </w:r>
            <w:r w:rsidR="00F16A68" w:rsidRPr="001C653D">
              <w:rPr>
                <w:rFonts w:ascii="Times New Roman" w:hAnsi="Times New Roman"/>
                <w:sz w:val="24"/>
                <w:szCs w:val="24"/>
              </w:rPr>
              <w:t>2</w:t>
            </w:r>
            <w:r w:rsidR="00F16A68" w:rsidRPr="001C653D">
              <w:rPr>
                <w:rFonts w:ascii="Times New Roman" w:hAnsi="Times New Roman"/>
                <w:sz w:val="24"/>
                <w:szCs w:val="24"/>
                <w:lang w:val="en-US"/>
              </w:rPr>
              <w:t>/</w:t>
            </w:r>
            <w:r w:rsidR="009B7461" w:rsidRPr="001C653D">
              <w:rPr>
                <w:rFonts w:ascii="Times New Roman" w:hAnsi="Times New Roman"/>
                <w:sz w:val="24"/>
                <w:szCs w:val="24"/>
              </w:rPr>
              <w:t>1</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3.4</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Предприятия розничной торговли (частные)</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кв.м</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18</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18</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18</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3.5</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Учреждения культуры и искусства</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посадочных мест</w:t>
            </w:r>
          </w:p>
        </w:tc>
        <w:tc>
          <w:tcPr>
            <w:tcW w:w="1379" w:type="dxa"/>
            <w:shd w:val="clear" w:color="auto" w:fill="auto"/>
            <w:vAlign w:val="center"/>
          </w:tcPr>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80</w:t>
            </w:r>
          </w:p>
        </w:tc>
        <w:tc>
          <w:tcPr>
            <w:tcW w:w="1379" w:type="dxa"/>
            <w:shd w:val="clear" w:color="auto" w:fill="auto"/>
            <w:vAlign w:val="center"/>
          </w:tcPr>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8</w:t>
            </w:r>
            <w:r w:rsidR="0048217D" w:rsidRPr="001C653D">
              <w:rPr>
                <w:rFonts w:ascii="Times New Roman" w:hAnsi="Times New Roman"/>
                <w:sz w:val="24"/>
                <w:szCs w:val="24"/>
              </w:rPr>
              <w:t>0</w:t>
            </w:r>
          </w:p>
        </w:tc>
        <w:tc>
          <w:tcPr>
            <w:tcW w:w="1386" w:type="dxa"/>
            <w:shd w:val="clear" w:color="auto" w:fill="auto"/>
            <w:vAlign w:val="center"/>
          </w:tcPr>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8</w:t>
            </w:r>
            <w:r w:rsidR="0048217D" w:rsidRPr="001C653D">
              <w:rPr>
                <w:rFonts w:ascii="Times New Roman" w:hAnsi="Times New Roman"/>
                <w:sz w:val="24"/>
                <w:szCs w:val="24"/>
              </w:rPr>
              <w:t>0</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3.6</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Физ</w:t>
            </w:r>
            <w:r w:rsidR="001C653D">
              <w:rPr>
                <w:rFonts w:ascii="Times New Roman" w:hAnsi="Times New Roman"/>
                <w:sz w:val="24"/>
                <w:szCs w:val="24"/>
              </w:rPr>
              <w:t>культурно-спортивные сооружения</w:t>
            </w:r>
          </w:p>
        </w:tc>
        <w:tc>
          <w:tcPr>
            <w:tcW w:w="1652"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шт</w:t>
            </w:r>
            <w:proofErr w:type="spellEnd"/>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1</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Спортзал</w:t>
            </w:r>
          </w:p>
          <w:p w:rsidR="00F16A68" w:rsidRPr="001C653D" w:rsidRDefault="00072409" w:rsidP="001C653D">
            <w:pPr>
              <w:spacing w:after="0" w:line="240" w:lineRule="auto"/>
              <w:jc w:val="center"/>
              <w:rPr>
                <w:rFonts w:ascii="Times New Roman" w:hAnsi="Times New Roman"/>
                <w:sz w:val="24"/>
                <w:szCs w:val="24"/>
              </w:rPr>
            </w:pPr>
            <w:r>
              <w:rPr>
                <w:rFonts w:ascii="Times New Roman" w:hAnsi="Times New Roman"/>
                <w:sz w:val="24"/>
                <w:szCs w:val="24"/>
              </w:rPr>
              <w:t>2</w:t>
            </w:r>
          </w:p>
        </w:tc>
      </w:tr>
      <w:tr w:rsidR="00F16A68" w:rsidRPr="001C653D" w:rsidTr="001C653D">
        <w:trPr>
          <w:trHeight w:val="1020"/>
        </w:trPr>
        <w:tc>
          <w:tcPr>
            <w:tcW w:w="829" w:type="dxa"/>
            <w:vMerge w:val="restart"/>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3.7</w:t>
            </w:r>
          </w:p>
        </w:tc>
        <w:tc>
          <w:tcPr>
            <w:tcW w:w="3282" w:type="dxa"/>
            <w:tcBorders>
              <w:bottom w:val="single" w:sz="4" w:space="0" w:color="auto"/>
            </w:tcBorders>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Прочие объекты социального и культурно-бытового обслуживания населения</w:t>
            </w:r>
            <w:r w:rsidR="00A01E15" w:rsidRPr="001C653D">
              <w:rPr>
                <w:rFonts w:ascii="Times New Roman" w:hAnsi="Times New Roman"/>
                <w:sz w:val="24"/>
                <w:szCs w:val="24"/>
              </w:rPr>
              <w:t xml:space="preserve"> </w:t>
            </w:r>
            <w:r w:rsidRPr="001C653D">
              <w:rPr>
                <w:rFonts w:ascii="Times New Roman" w:hAnsi="Times New Roman"/>
                <w:sz w:val="24"/>
                <w:szCs w:val="24"/>
              </w:rPr>
              <w:t xml:space="preserve"> </w:t>
            </w:r>
            <w:r w:rsidR="00A01E15" w:rsidRPr="001C653D">
              <w:rPr>
                <w:rFonts w:ascii="Times New Roman" w:hAnsi="Times New Roman"/>
                <w:sz w:val="24"/>
                <w:szCs w:val="24"/>
              </w:rPr>
              <w:t xml:space="preserve"> </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rPr>
          <w:trHeight w:val="360"/>
        </w:trPr>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-Предприятие общественного питания</w:t>
            </w:r>
          </w:p>
          <w:p w:rsidR="003F608D" w:rsidRPr="001C653D" w:rsidRDefault="002E2331" w:rsidP="002E2331">
            <w:pPr>
              <w:spacing w:after="0" w:line="240" w:lineRule="auto"/>
              <w:rPr>
                <w:rFonts w:ascii="Times New Roman" w:hAnsi="Times New Roman"/>
                <w:sz w:val="24"/>
                <w:szCs w:val="24"/>
              </w:rPr>
            </w:pPr>
            <w:r>
              <w:rPr>
                <w:rFonts w:ascii="Times New Roman" w:hAnsi="Times New Roman"/>
                <w:sz w:val="24"/>
                <w:szCs w:val="24"/>
              </w:rPr>
              <w:t>(школа,</w:t>
            </w:r>
            <w:r w:rsidR="003F608D" w:rsidRPr="001C653D">
              <w:rPr>
                <w:rFonts w:ascii="Times New Roman" w:hAnsi="Times New Roman"/>
                <w:sz w:val="24"/>
                <w:szCs w:val="24"/>
              </w:rPr>
              <w:t>)</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мест</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20</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20</w:t>
            </w:r>
          </w:p>
        </w:tc>
        <w:tc>
          <w:tcPr>
            <w:tcW w:w="1386"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20</w:t>
            </w:r>
          </w:p>
        </w:tc>
      </w:tr>
      <w:tr w:rsidR="00F16A68" w:rsidRPr="001C653D" w:rsidTr="001C653D">
        <w:trPr>
          <w:trHeight w:val="322"/>
        </w:trPr>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-библиотека</w:t>
            </w:r>
          </w:p>
        </w:tc>
        <w:tc>
          <w:tcPr>
            <w:tcW w:w="1652" w:type="dxa"/>
            <w:tcBorders>
              <w:bottom w:val="single" w:sz="4" w:space="0" w:color="auto"/>
            </w:tcBorders>
            <w:shd w:val="clear" w:color="auto" w:fill="auto"/>
            <w:vAlign w:val="center"/>
          </w:tcPr>
          <w:p w:rsidR="00F16A68" w:rsidRPr="001C653D" w:rsidRDefault="0026395C"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шт</w:t>
            </w:r>
            <w:proofErr w:type="spellEnd"/>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86"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rPr>
          <w:trHeight w:val="128"/>
        </w:trPr>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-почта</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шт.</w:t>
            </w:r>
          </w:p>
        </w:tc>
        <w:tc>
          <w:tcPr>
            <w:tcW w:w="1379" w:type="dxa"/>
            <w:tcBorders>
              <w:bottom w:val="single" w:sz="4" w:space="0" w:color="auto"/>
            </w:tcBorders>
            <w:shd w:val="clear" w:color="auto" w:fill="auto"/>
            <w:vAlign w:val="center"/>
          </w:tcPr>
          <w:p w:rsidR="00F16A68" w:rsidRPr="001C653D" w:rsidRDefault="009B7461"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79" w:type="dxa"/>
            <w:tcBorders>
              <w:bottom w:val="single" w:sz="4" w:space="0" w:color="auto"/>
            </w:tcBorders>
            <w:shd w:val="clear" w:color="auto" w:fill="auto"/>
            <w:vAlign w:val="center"/>
          </w:tcPr>
          <w:p w:rsidR="00F16A68" w:rsidRPr="001C653D" w:rsidRDefault="009B7461"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c>
          <w:tcPr>
            <w:tcW w:w="1386" w:type="dxa"/>
            <w:tcBorders>
              <w:bottom w:val="single" w:sz="4" w:space="0" w:color="auto"/>
            </w:tcBorders>
            <w:shd w:val="clear" w:color="auto" w:fill="auto"/>
            <w:vAlign w:val="center"/>
          </w:tcPr>
          <w:p w:rsidR="00F16A68" w:rsidRPr="001C653D" w:rsidRDefault="009B7461" w:rsidP="001C653D">
            <w:pPr>
              <w:spacing w:after="0" w:line="240" w:lineRule="auto"/>
              <w:jc w:val="center"/>
              <w:rPr>
                <w:rFonts w:ascii="Times New Roman" w:hAnsi="Times New Roman"/>
                <w:sz w:val="24"/>
                <w:szCs w:val="24"/>
              </w:rPr>
            </w:pPr>
            <w:r w:rsidRPr="001C653D">
              <w:rPr>
                <w:rFonts w:ascii="Times New Roman" w:hAnsi="Times New Roman"/>
                <w:sz w:val="24"/>
                <w:szCs w:val="24"/>
              </w:rPr>
              <w:t>1</w:t>
            </w:r>
          </w:p>
        </w:tc>
      </w:tr>
      <w:tr w:rsidR="00F16A68" w:rsidRPr="001C653D" w:rsidTr="001C653D">
        <w:trPr>
          <w:trHeight w:val="401"/>
        </w:trPr>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tcBorders>
              <w:bottom w:val="single" w:sz="4" w:space="0" w:color="auto"/>
            </w:tcBorders>
            <w:shd w:val="clear" w:color="auto" w:fill="auto"/>
            <w:vAlign w:val="center"/>
          </w:tcPr>
          <w:p w:rsidR="00F16A68" w:rsidRPr="001C653D" w:rsidRDefault="009B7461" w:rsidP="001C653D">
            <w:pPr>
              <w:spacing w:after="0" w:line="240" w:lineRule="auto"/>
              <w:rPr>
                <w:rFonts w:ascii="Times New Roman" w:hAnsi="Times New Roman"/>
                <w:sz w:val="24"/>
                <w:szCs w:val="24"/>
              </w:rPr>
            </w:pPr>
            <w:r w:rsidRPr="001C653D">
              <w:rPr>
                <w:rFonts w:ascii="Times New Roman" w:hAnsi="Times New Roman"/>
                <w:sz w:val="24"/>
                <w:szCs w:val="24"/>
              </w:rPr>
              <w:t xml:space="preserve"> Спортивный  комплекс</w:t>
            </w:r>
            <w:r w:rsidR="00F16A68" w:rsidRPr="001C653D">
              <w:rPr>
                <w:rFonts w:ascii="Times New Roman" w:hAnsi="Times New Roman"/>
                <w:sz w:val="24"/>
                <w:szCs w:val="24"/>
              </w:rPr>
              <w:t xml:space="preserve"> </w:t>
            </w:r>
            <w:r w:rsidRPr="001C653D">
              <w:rPr>
                <w:rFonts w:ascii="Times New Roman" w:hAnsi="Times New Roman"/>
                <w:sz w:val="24"/>
                <w:szCs w:val="24"/>
              </w:rPr>
              <w:t xml:space="preserve"> </w:t>
            </w:r>
          </w:p>
        </w:tc>
        <w:tc>
          <w:tcPr>
            <w:tcW w:w="1652" w:type="dxa"/>
            <w:tcBorders>
              <w:bottom w:val="single" w:sz="4" w:space="0" w:color="auto"/>
            </w:tcBorders>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шт.</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86" w:type="dxa"/>
            <w:tcBorders>
              <w:bottom w:val="single" w:sz="4" w:space="0" w:color="auto"/>
            </w:tcBorders>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c>
          <w:tcPr>
            <w:tcW w:w="82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4</w:t>
            </w:r>
          </w:p>
        </w:tc>
        <w:tc>
          <w:tcPr>
            <w:tcW w:w="3282" w:type="dxa"/>
            <w:shd w:val="clear" w:color="auto" w:fill="D9D9D9"/>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Транспортная инфраструктура</w:t>
            </w:r>
          </w:p>
        </w:tc>
        <w:tc>
          <w:tcPr>
            <w:tcW w:w="1652"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vMerge w:val="restart"/>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4.1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r>
      <w:tr w:rsidR="00F16A68" w:rsidRPr="001C653D" w:rsidTr="001C653D">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км</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12600</w:t>
            </w:r>
          </w:p>
        </w:tc>
      </w:tr>
      <w:tr w:rsidR="00F16A68" w:rsidRPr="001C653D" w:rsidTr="001C653D">
        <w:tc>
          <w:tcPr>
            <w:tcW w:w="82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w:t>
            </w:r>
          </w:p>
        </w:tc>
        <w:tc>
          <w:tcPr>
            <w:tcW w:w="3282" w:type="dxa"/>
            <w:shd w:val="clear" w:color="auto" w:fill="D9D9D9"/>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Инженерная инфраструктура и благоустройство территории</w:t>
            </w:r>
          </w:p>
        </w:tc>
        <w:tc>
          <w:tcPr>
            <w:tcW w:w="1652"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D9D9D9"/>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rPr>
          <w:trHeight w:val="298"/>
        </w:trPr>
        <w:tc>
          <w:tcPr>
            <w:tcW w:w="829" w:type="dxa"/>
            <w:shd w:val="clear" w:color="auto" w:fill="auto"/>
            <w:vAlign w:val="center"/>
          </w:tcPr>
          <w:p w:rsidR="00AD6FEB" w:rsidRDefault="00AD6FEB" w:rsidP="00AD6FEB">
            <w:pPr>
              <w:spacing w:after="0" w:line="240" w:lineRule="auto"/>
              <w:jc w:val="center"/>
              <w:rPr>
                <w:rFonts w:ascii="Times New Roman" w:hAnsi="Times New Roman"/>
                <w:sz w:val="24"/>
                <w:szCs w:val="24"/>
              </w:rPr>
            </w:pPr>
          </w:p>
          <w:p w:rsidR="00AD6FEB" w:rsidRPr="001C653D" w:rsidRDefault="00F16A68" w:rsidP="00AD6FEB">
            <w:pPr>
              <w:spacing w:after="0" w:line="240" w:lineRule="auto"/>
              <w:jc w:val="center"/>
              <w:rPr>
                <w:rFonts w:ascii="Times New Roman" w:hAnsi="Times New Roman"/>
                <w:sz w:val="24"/>
                <w:szCs w:val="24"/>
              </w:rPr>
            </w:pPr>
            <w:r w:rsidRPr="001C653D">
              <w:rPr>
                <w:rFonts w:ascii="Times New Roman" w:hAnsi="Times New Roman"/>
                <w:sz w:val="24"/>
                <w:szCs w:val="24"/>
              </w:rPr>
              <w:t>5.1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Водоснабжение:</w:t>
            </w:r>
          </w:p>
        </w:tc>
        <w:tc>
          <w:tcPr>
            <w:tcW w:w="165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vMerge w:val="restart"/>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5.1.1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Водопотребление,</w:t>
            </w:r>
            <w:r w:rsidR="00A01E15" w:rsidRPr="001C653D">
              <w:rPr>
                <w:rFonts w:ascii="Times New Roman" w:hAnsi="Times New Roman"/>
                <w:sz w:val="24"/>
                <w:szCs w:val="24"/>
              </w:rPr>
              <w:t xml:space="preserve"> </w:t>
            </w:r>
            <w:r w:rsidRPr="001C653D">
              <w:rPr>
                <w:rFonts w:ascii="Times New Roman" w:hAnsi="Times New Roman"/>
                <w:sz w:val="24"/>
                <w:szCs w:val="24"/>
              </w:rPr>
              <w:t xml:space="preserve"> всего</w:t>
            </w:r>
          </w:p>
          <w:p w:rsidR="00F16A68" w:rsidRPr="001C653D" w:rsidRDefault="00A01E15" w:rsidP="001C653D">
            <w:pPr>
              <w:spacing w:after="0" w:line="240" w:lineRule="auto"/>
              <w:rPr>
                <w:rFonts w:ascii="Times New Roman" w:hAnsi="Times New Roman"/>
                <w:sz w:val="24"/>
                <w:szCs w:val="24"/>
              </w:rPr>
            </w:pPr>
            <w:r w:rsidRPr="001C653D">
              <w:rPr>
                <w:rFonts w:ascii="Times New Roman" w:hAnsi="Times New Roman"/>
                <w:sz w:val="24"/>
                <w:szCs w:val="24"/>
              </w:rPr>
              <w:t>в том числе</w:t>
            </w:r>
            <w:r w:rsidR="00F16A68" w:rsidRPr="001C653D">
              <w:rPr>
                <w:rFonts w:ascii="Times New Roman" w:hAnsi="Times New Roman"/>
                <w:sz w:val="24"/>
                <w:szCs w:val="24"/>
              </w:rPr>
              <w:t>:</w:t>
            </w:r>
          </w:p>
        </w:tc>
        <w:tc>
          <w:tcPr>
            <w:tcW w:w="1652"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Тыс. </w:t>
            </w:r>
            <w:r w:rsidR="00F16A68" w:rsidRPr="001C653D">
              <w:rPr>
                <w:rFonts w:ascii="Times New Roman" w:hAnsi="Times New Roman"/>
                <w:sz w:val="24"/>
                <w:szCs w:val="24"/>
              </w:rPr>
              <w:t>куб м/</w:t>
            </w:r>
            <w:proofErr w:type="spellStart"/>
            <w:r w:rsidR="00F16A68" w:rsidRPr="001C653D">
              <w:rPr>
                <w:rFonts w:ascii="Times New Roman" w:hAnsi="Times New Roman"/>
                <w:sz w:val="24"/>
                <w:szCs w:val="24"/>
              </w:rPr>
              <w:t>сут</w:t>
            </w:r>
            <w:proofErr w:type="spellEnd"/>
            <w:r w:rsidR="00F16A68" w:rsidRPr="001C653D">
              <w:rPr>
                <w:rFonts w:ascii="Times New Roman" w:hAnsi="Times New Roman"/>
                <w:sz w:val="24"/>
                <w:szCs w:val="24"/>
              </w:rPr>
              <w:t>.</w:t>
            </w:r>
          </w:p>
        </w:tc>
        <w:tc>
          <w:tcPr>
            <w:tcW w:w="1379" w:type="dxa"/>
            <w:shd w:val="clear" w:color="auto" w:fill="auto"/>
            <w:vAlign w:val="center"/>
          </w:tcPr>
          <w:p w:rsidR="00F16A68" w:rsidRPr="001C653D" w:rsidRDefault="00A01E15" w:rsidP="001C653D">
            <w:pPr>
              <w:spacing w:after="0" w:line="240" w:lineRule="auto"/>
              <w:jc w:val="center"/>
              <w:rPr>
                <w:rFonts w:ascii="Times New Roman" w:hAnsi="Times New Roman"/>
                <w:sz w:val="24"/>
                <w:szCs w:val="24"/>
              </w:rPr>
            </w:pPr>
            <w:r w:rsidRPr="001C653D">
              <w:rPr>
                <w:rFonts w:ascii="Times New Roman" w:hAnsi="Times New Roman"/>
                <w:sz w:val="24"/>
                <w:szCs w:val="24"/>
              </w:rPr>
              <w:t>0,195</w:t>
            </w:r>
          </w:p>
        </w:tc>
        <w:tc>
          <w:tcPr>
            <w:tcW w:w="1379" w:type="dxa"/>
            <w:shd w:val="clear" w:color="auto" w:fill="auto"/>
            <w:vAlign w:val="center"/>
          </w:tcPr>
          <w:p w:rsidR="00F16A68" w:rsidRPr="001C653D" w:rsidRDefault="00A01E15" w:rsidP="001C653D">
            <w:pPr>
              <w:spacing w:after="0" w:line="240" w:lineRule="auto"/>
              <w:jc w:val="center"/>
              <w:rPr>
                <w:rFonts w:ascii="Times New Roman" w:hAnsi="Times New Roman"/>
                <w:sz w:val="24"/>
                <w:szCs w:val="24"/>
              </w:rPr>
            </w:pPr>
            <w:r w:rsidRPr="001C653D">
              <w:rPr>
                <w:rFonts w:ascii="Times New Roman" w:hAnsi="Times New Roman"/>
                <w:sz w:val="24"/>
                <w:szCs w:val="24"/>
              </w:rPr>
              <w:t>0,195</w:t>
            </w:r>
          </w:p>
        </w:tc>
        <w:tc>
          <w:tcPr>
            <w:tcW w:w="1386" w:type="dxa"/>
            <w:shd w:val="clear" w:color="auto" w:fill="auto"/>
            <w:vAlign w:val="center"/>
          </w:tcPr>
          <w:p w:rsidR="00F16A68" w:rsidRPr="001C653D" w:rsidRDefault="00A01E15" w:rsidP="001C653D">
            <w:pPr>
              <w:spacing w:after="0" w:line="240" w:lineRule="auto"/>
              <w:jc w:val="center"/>
              <w:rPr>
                <w:rFonts w:ascii="Times New Roman" w:hAnsi="Times New Roman"/>
                <w:sz w:val="24"/>
                <w:szCs w:val="24"/>
              </w:rPr>
            </w:pPr>
            <w:r w:rsidRPr="001C653D">
              <w:rPr>
                <w:rFonts w:ascii="Times New Roman" w:hAnsi="Times New Roman"/>
                <w:sz w:val="24"/>
                <w:szCs w:val="24"/>
              </w:rPr>
              <w:t>0,195</w:t>
            </w:r>
          </w:p>
        </w:tc>
      </w:tr>
      <w:tr w:rsidR="00F16A68" w:rsidRPr="001C653D" w:rsidTr="001C653D">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-на хозяйственно-питьевые нужды</w:t>
            </w:r>
          </w:p>
        </w:tc>
        <w:tc>
          <w:tcPr>
            <w:tcW w:w="1652"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Тыс.</w:t>
            </w:r>
            <w:r w:rsidR="00F16A68" w:rsidRPr="001C653D">
              <w:rPr>
                <w:rFonts w:ascii="Times New Roman" w:hAnsi="Times New Roman"/>
                <w:sz w:val="24"/>
                <w:szCs w:val="24"/>
              </w:rPr>
              <w:t>куб</w:t>
            </w:r>
            <w:proofErr w:type="spellEnd"/>
            <w:r w:rsidR="00F16A68" w:rsidRPr="001C653D">
              <w:rPr>
                <w:rFonts w:ascii="Times New Roman" w:hAnsi="Times New Roman"/>
                <w:sz w:val="24"/>
                <w:szCs w:val="24"/>
              </w:rPr>
              <w:t xml:space="preserve"> м/</w:t>
            </w:r>
            <w:proofErr w:type="spellStart"/>
            <w:r w:rsidR="00F16A68" w:rsidRPr="001C653D">
              <w:rPr>
                <w:rFonts w:ascii="Times New Roman" w:hAnsi="Times New Roman"/>
                <w:sz w:val="24"/>
                <w:szCs w:val="24"/>
              </w:rPr>
              <w:t>сут</w:t>
            </w:r>
            <w:proofErr w:type="spellEnd"/>
            <w:r w:rsidR="00F16A68" w:rsidRPr="001C653D">
              <w:rPr>
                <w:rFonts w:ascii="Times New Roman" w:hAnsi="Times New Roman"/>
                <w:sz w:val="24"/>
                <w:szCs w:val="24"/>
              </w:rPr>
              <w:t>.</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0,164</w:t>
            </w:r>
          </w:p>
        </w:tc>
        <w:tc>
          <w:tcPr>
            <w:tcW w:w="1379" w:type="dxa"/>
            <w:shd w:val="clear" w:color="auto" w:fill="auto"/>
            <w:vAlign w:val="center"/>
          </w:tcPr>
          <w:p w:rsidR="00F16A68" w:rsidRPr="001C653D" w:rsidRDefault="00043CB0" w:rsidP="001C653D">
            <w:pPr>
              <w:spacing w:after="0" w:line="240" w:lineRule="auto"/>
              <w:rPr>
                <w:rFonts w:ascii="Times New Roman" w:hAnsi="Times New Roman"/>
                <w:sz w:val="24"/>
                <w:szCs w:val="24"/>
              </w:rPr>
            </w:pPr>
            <w:r w:rsidRPr="001C653D">
              <w:rPr>
                <w:rFonts w:ascii="Times New Roman" w:hAnsi="Times New Roman"/>
                <w:sz w:val="24"/>
                <w:szCs w:val="24"/>
              </w:rPr>
              <w:t>0,164</w:t>
            </w:r>
          </w:p>
        </w:tc>
        <w:tc>
          <w:tcPr>
            <w:tcW w:w="1386"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0,164</w:t>
            </w:r>
          </w:p>
        </w:tc>
      </w:tr>
      <w:tr w:rsidR="00F16A68" w:rsidRPr="001C653D" w:rsidTr="001C653D">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-на производственные нужды</w:t>
            </w:r>
          </w:p>
        </w:tc>
        <w:tc>
          <w:tcPr>
            <w:tcW w:w="1652"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Тыс.</w:t>
            </w:r>
            <w:r w:rsidR="00F16A68" w:rsidRPr="001C653D">
              <w:rPr>
                <w:rFonts w:ascii="Times New Roman" w:hAnsi="Times New Roman"/>
                <w:sz w:val="24"/>
                <w:szCs w:val="24"/>
              </w:rPr>
              <w:t>куб</w:t>
            </w:r>
            <w:proofErr w:type="spellEnd"/>
            <w:r w:rsidR="00F16A68" w:rsidRPr="001C653D">
              <w:rPr>
                <w:rFonts w:ascii="Times New Roman" w:hAnsi="Times New Roman"/>
                <w:sz w:val="24"/>
                <w:szCs w:val="24"/>
              </w:rPr>
              <w:t xml:space="preserve"> м/</w:t>
            </w:r>
            <w:proofErr w:type="spellStart"/>
            <w:r w:rsidR="00F16A68" w:rsidRPr="001C653D">
              <w:rPr>
                <w:rFonts w:ascii="Times New Roman" w:hAnsi="Times New Roman"/>
                <w:sz w:val="24"/>
                <w:szCs w:val="24"/>
              </w:rPr>
              <w:t>сут</w:t>
            </w:r>
            <w:proofErr w:type="spellEnd"/>
            <w:r w:rsidR="00F16A68" w:rsidRPr="001C653D">
              <w:rPr>
                <w:rFonts w:ascii="Times New Roman" w:hAnsi="Times New Roman"/>
                <w:sz w:val="24"/>
                <w:szCs w:val="24"/>
              </w:rPr>
              <w:t>.</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0,031</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0,031</w:t>
            </w:r>
          </w:p>
        </w:tc>
        <w:tc>
          <w:tcPr>
            <w:tcW w:w="1386"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0,031</w:t>
            </w: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5.1.2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Производительность подземных водозаборных сооружений</w:t>
            </w:r>
          </w:p>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(исключая колодцы)</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куб.м</w:t>
            </w:r>
            <w:proofErr w:type="spellEnd"/>
            <w:r w:rsidRPr="001C653D">
              <w:rPr>
                <w:rFonts w:ascii="Times New Roman" w:hAnsi="Times New Roman"/>
                <w:sz w:val="24"/>
                <w:szCs w:val="24"/>
              </w:rPr>
              <w:t>/</w:t>
            </w:r>
            <w:proofErr w:type="spellStart"/>
            <w:r w:rsidRPr="001C653D">
              <w:rPr>
                <w:rFonts w:ascii="Times New Roman" w:hAnsi="Times New Roman"/>
                <w:sz w:val="24"/>
                <w:szCs w:val="24"/>
              </w:rPr>
              <w:t>сут</w:t>
            </w:r>
            <w:proofErr w:type="spellEnd"/>
          </w:p>
        </w:tc>
        <w:tc>
          <w:tcPr>
            <w:tcW w:w="1379" w:type="dxa"/>
            <w:shd w:val="clear" w:color="auto" w:fill="auto"/>
            <w:vAlign w:val="center"/>
          </w:tcPr>
          <w:p w:rsidR="00F16A68" w:rsidRPr="001C653D" w:rsidRDefault="002551C5" w:rsidP="001C653D">
            <w:pPr>
              <w:spacing w:after="0" w:line="240" w:lineRule="auto"/>
              <w:jc w:val="center"/>
              <w:rPr>
                <w:rFonts w:ascii="Times New Roman" w:hAnsi="Times New Roman"/>
                <w:sz w:val="24"/>
                <w:szCs w:val="24"/>
              </w:rPr>
            </w:pPr>
            <w:r w:rsidRPr="001C653D">
              <w:rPr>
                <w:rFonts w:ascii="Times New Roman" w:hAnsi="Times New Roman"/>
                <w:sz w:val="24"/>
                <w:szCs w:val="24"/>
              </w:rPr>
              <w:t>Нет данных</w:t>
            </w:r>
          </w:p>
        </w:tc>
        <w:tc>
          <w:tcPr>
            <w:tcW w:w="1379" w:type="dxa"/>
            <w:shd w:val="clear" w:color="auto" w:fill="auto"/>
            <w:vAlign w:val="center"/>
          </w:tcPr>
          <w:p w:rsidR="00F16A68" w:rsidRPr="001C653D" w:rsidRDefault="002551C5"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F16A68" w:rsidRPr="001C653D" w:rsidRDefault="002551C5"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5.1.3</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Среднесуточное водопотребление на 1чел.</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л/</w:t>
            </w:r>
            <w:proofErr w:type="spellStart"/>
            <w:r w:rsidRPr="001C653D">
              <w:rPr>
                <w:rFonts w:ascii="Times New Roman" w:hAnsi="Times New Roman"/>
                <w:sz w:val="24"/>
                <w:szCs w:val="24"/>
              </w:rPr>
              <w:t>сут.на</w:t>
            </w:r>
            <w:proofErr w:type="spellEnd"/>
            <w:r w:rsidRPr="001C653D">
              <w:rPr>
                <w:rFonts w:ascii="Times New Roman" w:hAnsi="Times New Roman"/>
                <w:sz w:val="24"/>
                <w:szCs w:val="24"/>
              </w:rPr>
              <w:t xml:space="preserve"> чел.</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194</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194</w:t>
            </w:r>
          </w:p>
        </w:tc>
        <w:tc>
          <w:tcPr>
            <w:tcW w:w="1386"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194</w:t>
            </w:r>
          </w:p>
        </w:tc>
      </w:tr>
      <w:tr w:rsidR="00F16A68" w:rsidRPr="001C653D" w:rsidTr="001C653D">
        <w:tc>
          <w:tcPr>
            <w:tcW w:w="82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5.1.4</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Протяженность сетей</w:t>
            </w:r>
          </w:p>
        </w:tc>
        <w:tc>
          <w:tcPr>
            <w:tcW w:w="1652" w:type="dxa"/>
            <w:shd w:val="clear" w:color="auto" w:fill="auto"/>
            <w:vAlign w:val="center"/>
          </w:tcPr>
          <w:p w:rsidR="00F16A68" w:rsidRPr="001C653D" w:rsidRDefault="0026395C"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shd w:val="clear" w:color="auto" w:fill="auto"/>
            <w:vAlign w:val="center"/>
          </w:tcPr>
          <w:p w:rsidR="00F16A68" w:rsidRPr="001C653D" w:rsidRDefault="00043CB0"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Канализация</w:t>
            </w:r>
          </w:p>
        </w:tc>
        <w:tc>
          <w:tcPr>
            <w:tcW w:w="1652" w:type="dxa"/>
            <w:shd w:val="clear" w:color="auto" w:fill="auto"/>
            <w:vAlign w:val="center"/>
          </w:tcPr>
          <w:p w:rsidR="00F16A68" w:rsidRPr="001C653D" w:rsidRDefault="0026395C"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c>
          <w:tcPr>
            <w:tcW w:w="829" w:type="dxa"/>
            <w:vMerge w:val="restart"/>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5.2.1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Общее поступление сточных вод, всего</w:t>
            </w:r>
          </w:p>
          <w:p w:rsidR="00F16A68" w:rsidRPr="001C653D" w:rsidRDefault="00043CB0" w:rsidP="001C653D">
            <w:pPr>
              <w:spacing w:after="0" w:line="240" w:lineRule="auto"/>
              <w:rPr>
                <w:rFonts w:ascii="Times New Roman" w:hAnsi="Times New Roman"/>
                <w:sz w:val="24"/>
                <w:szCs w:val="24"/>
              </w:rPr>
            </w:pPr>
            <w:r w:rsidRPr="001C653D">
              <w:rPr>
                <w:rFonts w:ascii="Times New Roman" w:hAnsi="Times New Roman"/>
                <w:sz w:val="24"/>
                <w:szCs w:val="24"/>
              </w:rPr>
              <w:t>в том числе</w:t>
            </w:r>
            <w:r w:rsidR="00F16A68" w:rsidRPr="001C653D">
              <w:rPr>
                <w:rFonts w:ascii="Times New Roman" w:hAnsi="Times New Roman"/>
                <w:sz w:val="24"/>
                <w:szCs w:val="24"/>
              </w:rPr>
              <w:t>:</w:t>
            </w:r>
          </w:p>
        </w:tc>
        <w:tc>
          <w:tcPr>
            <w:tcW w:w="1652"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Тыс. </w:t>
            </w:r>
            <w:r w:rsidR="00F16A68" w:rsidRPr="001C653D">
              <w:rPr>
                <w:rFonts w:ascii="Times New Roman" w:hAnsi="Times New Roman"/>
                <w:sz w:val="24"/>
                <w:szCs w:val="24"/>
              </w:rPr>
              <w:t>куб м/</w:t>
            </w:r>
            <w:proofErr w:type="spellStart"/>
            <w:r w:rsidR="00F16A68" w:rsidRPr="001C653D">
              <w:rPr>
                <w:rFonts w:ascii="Times New Roman" w:hAnsi="Times New Roman"/>
                <w:sz w:val="24"/>
                <w:szCs w:val="24"/>
              </w:rPr>
              <w:t>сут</w:t>
            </w:r>
            <w:proofErr w:type="spellEnd"/>
            <w:r w:rsidR="00F16A68" w:rsidRPr="001C653D">
              <w:rPr>
                <w:rFonts w:ascii="Times New Roman" w:hAnsi="Times New Roman"/>
                <w:sz w:val="24"/>
                <w:szCs w:val="24"/>
              </w:rPr>
              <w:t>.</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1379"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-хозяйственно-бытовые сточные воды</w:t>
            </w:r>
          </w:p>
        </w:tc>
        <w:tc>
          <w:tcPr>
            <w:tcW w:w="1652"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proofErr w:type="spellStart"/>
            <w:r w:rsidRPr="001C653D">
              <w:rPr>
                <w:rFonts w:ascii="Times New Roman" w:hAnsi="Times New Roman"/>
                <w:sz w:val="24"/>
                <w:szCs w:val="24"/>
              </w:rPr>
              <w:t>Тыс.</w:t>
            </w:r>
            <w:r w:rsidR="00F16A68" w:rsidRPr="001C653D">
              <w:rPr>
                <w:rFonts w:ascii="Times New Roman" w:hAnsi="Times New Roman"/>
                <w:sz w:val="24"/>
                <w:szCs w:val="24"/>
              </w:rPr>
              <w:t>куб</w:t>
            </w:r>
            <w:proofErr w:type="spellEnd"/>
            <w:r w:rsidR="00F16A68" w:rsidRPr="001C653D">
              <w:rPr>
                <w:rFonts w:ascii="Times New Roman" w:hAnsi="Times New Roman"/>
                <w:sz w:val="24"/>
                <w:szCs w:val="24"/>
              </w:rPr>
              <w:t xml:space="preserve"> м/</w:t>
            </w:r>
            <w:proofErr w:type="spellStart"/>
            <w:r w:rsidR="00F16A68" w:rsidRPr="001C653D">
              <w:rPr>
                <w:rFonts w:ascii="Times New Roman" w:hAnsi="Times New Roman"/>
                <w:sz w:val="24"/>
                <w:szCs w:val="24"/>
              </w:rPr>
              <w:t>сут</w:t>
            </w:r>
            <w:proofErr w:type="spellEnd"/>
            <w:r w:rsidR="00F16A68" w:rsidRPr="001C653D">
              <w:rPr>
                <w:rFonts w:ascii="Times New Roman" w:hAnsi="Times New Roman"/>
                <w:sz w:val="24"/>
                <w:szCs w:val="24"/>
              </w:rPr>
              <w:t>.</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1379"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c>
          <w:tcPr>
            <w:tcW w:w="829" w:type="dxa"/>
            <w:vMerge/>
            <w:shd w:val="clear" w:color="auto" w:fill="auto"/>
          </w:tcPr>
          <w:p w:rsidR="00F16A68" w:rsidRPr="001C653D" w:rsidRDefault="00F16A68" w:rsidP="001C653D">
            <w:pPr>
              <w:spacing w:after="0" w:line="240" w:lineRule="auto"/>
              <w:jc w:val="center"/>
              <w:rPr>
                <w:rFonts w:ascii="Times New Roman" w:hAnsi="Times New Roman"/>
                <w:sz w:val="24"/>
                <w:szCs w:val="24"/>
              </w:rPr>
            </w:pP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-производственные сточные воды</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куб м/</w:t>
            </w:r>
            <w:proofErr w:type="spellStart"/>
            <w:r w:rsidRPr="001C653D">
              <w:rPr>
                <w:rFonts w:ascii="Times New Roman" w:hAnsi="Times New Roman"/>
                <w:sz w:val="24"/>
                <w:szCs w:val="24"/>
              </w:rPr>
              <w:t>сут</w:t>
            </w:r>
            <w:proofErr w:type="spellEnd"/>
            <w:r w:rsidRPr="001C653D">
              <w:rPr>
                <w:rFonts w:ascii="Times New Roman" w:hAnsi="Times New Roman"/>
                <w:sz w:val="24"/>
                <w:szCs w:val="24"/>
              </w:rPr>
              <w:t>.</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86"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r>
      <w:tr w:rsidR="00F16A68" w:rsidRPr="001C653D" w:rsidTr="001C653D">
        <w:trPr>
          <w:trHeight w:val="484"/>
        </w:trPr>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5.2.2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Производительность очистных сооружений канализации:</w:t>
            </w:r>
          </w:p>
        </w:tc>
        <w:tc>
          <w:tcPr>
            <w:tcW w:w="165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куб м/</w:t>
            </w:r>
            <w:proofErr w:type="spellStart"/>
            <w:r w:rsidRPr="001C653D">
              <w:rPr>
                <w:rFonts w:ascii="Times New Roman" w:hAnsi="Times New Roman"/>
                <w:sz w:val="24"/>
                <w:szCs w:val="24"/>
              </w:rPr>
              <w:t>сут</w:t>
            </w:r>
            <w:proofErr w:type="spellEnd"/>
          </w:p>
          <w:p w:rsidR="00F16A68" w:rsidRPr="001C653D" w:rsidRDefault="002655E6" w:rsidP="001C653D">
            <w:pPr>
              <w:spacing w:after="0" w:line="240" w:lineRule="auto"/>
              <w:rPr>
                <w:rFonts w:ascii="Times New Roman" w:hAnsi="Times New Roman"/>
                <w:sz w:val="24"/>
                <w:szCs w:val="24"/>
              </w:rPr>
            </w:pPr>
            <w:r w:rsidRPr="001C653D">
              <w:rPr>
                <w:rFonts w:ascii="Times New Roman" w:hAnsi="Times New Roman"/>
                <w:sz w:val="24"/>
                <w:szCs w:val="24"/>
              </w:rPr>
              <w:t xml:space="preserve"> </w:t>
            </w:r>
          </w:p>
        </w:tc>
        <w:tc>
          <w:tcPr>
            <w:tcW w:w="1379" w:type="dxa"/>
            <w:shd w:val="clear" w:color="auto" w:fill="auto"/>
            <w:vAlign w:val="center"/>
          </w:tcPr>
          <w:p w:rsidR="00F16A68" w:rsidRPr="001C653D" w:rsidRDefault="002E2331"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shd w:val="clear" w:color="auto" w:fill="auto"/>
            <w:vAlign w:val="bottom"/>
          </w:tcPr>
          <w:p w:rsidR="00F16A68" w:rsidRPr="001C653D" w:rsidRDefault="002E2331" w:rsidP="002E2331">
            <w:pPr>
              <w:spacing w:after="0" w:line="240" w:lineRule="auto"/>
              <w:jc w:val="center"/>
              <w:rPr>
                <w:rFonts w:ascii="Times New Roman" w:hAnsi="Times New Roman"/>
                <w:sz w:val="24"/>
                <w:szCs w:val="24"/>
              </w:rPr>
            </w:pPr>
            <w:r>
              <w:rPr>
                <w:rFonts w:ascii="Times New Roman" w:hAnsi="Times New Roman"/>
                <w:sz w:val="24"/>
                <w:szCs w:val="24"/>
              </w:rPr>
              <w:t>-</w:t>
            </w:r>
          </w:p>
          <w:p w:rsidR="00F16A68" w:rsidRPr="001C653D" w:rsidRDefault="002655E6"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bottom"/>
          </w:tcPr>
          <w:p w:rsidR="00F16A68" w:rsidRPr="001C653D" w:rsidRDefault="002655E6"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r w:rsidR="002E2331">
              <w:rPr>
                <w:rFonts w:ascii="Times New Roman" w:hAnsi="Times New Roman"/>
                <w:sz w:val="24"/>
                <w:szCs w:val="24"/>
              </w:rPr>
              <w:t>-</w:t>
            </w:r>
          </w:p>
          <w:p w:rsidR="00F16A68" w:rsidRPr="001C653D" w:rsidRDefault="002655E6"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5.3</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Электроснабжение, протяженность сетей 10кВ</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км</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r w:rsidR="00945251" w:rsidRPr="001C653D">
              <w:rPr>
                <w:rFonts w:ascii="Times New Roman" w:hAnsi="Times New Roman"/>
                <w:sz w:val="24"/>
                <w:szCs w:val="24"/>
              </w:rPr>
              <w:t>3,9</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5.3.1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Потребность электроэнергии, всего</w:t>
            </w:r>
          </w:p>
        </w:tc>
        <w:tc>
          <w:tcPr>
            <w:tcW w:w="1652"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млн</w:t>
            </w:r>
            <w:r w:rsidR="00F16A68" w:rsidRPr="001C653D">
              <w:rPr>
                <w:rFonts w:ascii="Times New Roman" w:hAnsi="Times New Roman"/>
                <w:sz w:val="24"/>
                <w:szCs w:val="24"/>
              </w:rPr>
              <w:t>.кВт ч/год</w:t>
            </w:r>
          </w:p>
        </w:tc>
        <w:tc>
          <w:tcPr>
            <w:tcW w:w="1379"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3F608D" w:rsidP="001C653D">
            <w:pPr>
              <w:spacing w:after="0" w:line="240" w:lineRule="auto"/>
              <w:jc w:val="center"/>
              <w:rPr>
                <w:rFonts w:ascii="Times New Roman" w:hAnsi="Times New Roman"/>
                <w:sz w:val="24"/>
                <w:szCs w:val="24"/>
              </w:rPr>
            </w:pPr>
            <w:r w:rsidRPr="001C653D">
              <w:rPr>
                <w:rFonts w:ascii="Times New Roman" w:hAnsi="Times New Roman"/>
                <w:sz w:val="24"/>
                <w:szCs w:val="24"/>
              </w:rPr>
              <w:t>2066,8</w:t>
            </w: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5.3.2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Потребление электроэнергии на 1чел. в год</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кВт ч/</w:t>
            </w:r>
            <w:r w:rsidR="00533B12" w:rsidRPr="001C653D">
              <w:rPr>
                <w:rFonts w:ascii="Times New Roman" w:hAnsi="Times New Roman"/>
                <w:sz w:val="24"/>
                <w:szCs w:val="24"/>
              </w:rPr>
              <w:t>час</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Нет данных</w:t>
            </w: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5.4</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Теплоснабжение</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79"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c>
          <w:tcPr>
            <w:tcW w:w="1386"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5.4.1</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Производительность централизованных источников теплоснабжения, всего</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Гкал/</w:t>
            </w:r>
            <w:r w:rsidR="00B5064C" w:rsidRPr="001C653D">
              <w:rPr>
                <w:rFonts w:ascii="Times New Roman" w:hAnsi="Times New Roman"/>
                <w:sz w:val="24"/>
                <w:szCs w:val="24"/>
              </w:rPr>
              <w:t>год</w:t>
            </w:r>
          </w:p>
        </w:tc>
        <w:tc>
          <w:tcPr>
            <w:tcW w:w="1379" w:type="dxa"/>
            <w:shd w:val="clear" w:color="auto" w:fill="auto"/>
            <w:vAlign w:val="center"/>
          </w:tcPr>
          <w:p w:rsidR="00F16A68" w:rsidRPr="001C653D" w:rsidRDefault="00BA0F19"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shd w:val="clear" w:color="auto" w:fill="auto"/>
            <w:vAlign w:val="center"/>
          </w:tcPr>
          <w:p w:rsidR="00F16A68" w:rsidRPr="001C653D" w:rsidRDefault="00B5064C"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F16A68" w:rsidRPr="001C653D" w:rsidRDefault="00BA0F19" w:rsidP="001C653D">
            <w:pPr>
              <w:spacing w:after="0" w:line="240" w:lineRule="auto"/>
              <w:jc w:val="center"/>
              <w:rPr>
                <w:rFonts w:ascii="Times New Roman" w:hAnsi="Times New Roman"/>
                <w:sz w:val="24"/>
                <w:szCs w:val="24"/>
              </w:rPr>
            </w:pPr>
            <w:r>
              <w:rPr>
                <w:rFonts w:ascii="Times New Roman" w:hAnsi="Times New Roman"/>
                <w:sz w:val="24"/>
                <w:szCs w:val="24"/>
              </w:rPr>
              <w:t>-</w:t>
            </w:r>
            <w:r w:rsidR="00B5064C" w:rsidRPr="001C653D">
              <w:rPr>
                <w:rFonts w:ascii="Times New Roman" w:hAnsi="Times New Roman"/>
                <w:sz w:val="24"/>
                <w:szCs w:val="24"/>
              </w:rPr>
              <w:t xml:space="preserve"> </w:t>
            </w:r>
          </w:p>
        </w:tc>
      </w:tr>
      <w:tr w:rsidR="00F16A68" w:rsidRPr="001C653D" w:rsidTr="001C653D">
        <w:tc>
          <w:tcPr>
            <w:tcW w:w="829" w:type="dxa"/>
            <w:shd w:val="clear" w:color="auto" w:fill="auto"/>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5.4.2</w:t>
            </w:r>
          </w:p>
        </w:tc>
        <w:tc>
          <w:tcPr>
            <w:tcW w:w="3282" w:type="dxa"/>
            <w:shd w:val="clear" w:color="auto" w:fill="auto"/>
            <w:vAlign w:val="center"/>
          </w:tcPr>
          <w:p w:rsidR="00F16A68" w:rsidRPr="001C653D" w:rsidRDefault="00F16A68" w:rsidP="001C653D">
            <w:pPr>
              <w:spacing w:after="0" w:line="240" w:lineRule="auto"/>
              <w:rPr>
                <w:rFonts w:ascii="Times New Roman" w:hAnsi="Times New Roman"/>
                <w:sz w:val="24"/>
                <w:szCs w:val="24"/>
              </w:rPr>
            </w:pPr>
            <w:r w:rsidRPr="001C653D">
              <w:rPr>
                <w:rFonts w:ascii="Times New Roman" w:hAnsi="Times New Roman"/>
                <w:sz w:val="24"/>
                <w:szCs w:val="24"/>
              </w:rPr>
              <w:t>Протяженность сетей</w:t>
            </w:r>
          </w:p>
        </w:tc>
        <w:tc>
          <w:tcPr>
            <w:tcW w:w="1652" w:type="dxa"/>
            <w:shd w:val="clear" w:color="auto" w:fill="auto"/>
            <w:vAlign w:val="center"/>
          </w:tcPr>
          <w:p w:rsidR="00F16A68" w:rsidRPr="001C653D" w:rsidRDefault="00F16A68" w:rsidP="001C653D">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1379" w:type="dxa"/>
            <w:shd w:val="clear" w:color="auto" w:fill="auto"/>
            <w:vAlign w:val="center"/>
          </w:tcPr>
          <w:p w:rsidR="00F16A68" w:rsidRPr="001C653D" w:rsidRDefault="00BA0F19" w:rsidP="001C653D">
            <w:pPr>
              <w:spacing w:after="0" w:line="240" w:lineRule="auto"/>
              <w:jc w:val="center"/>
              <w:rPr>
                <w:rFonts w:ascii="Times New Roman" w:hAnsi="Times New Roman"/>
                <w:sz w:val="24"/>
                <w:szCs w:val="24"/>
              </w:rPr>
            </w:pPr>
            <w:r>
              <w:rPr>
                <w:rFonts w:ascii="Times New Roman" w:hAnsi="Times New Roman"/>
                <w:sz w:val="24"/>
                <w:szCs w:val="24"/>
              </w:rPr>
              <w:t>-</w:t>
            </w:r>
          </w:p>
        </w:tc>
        <w:tc>
          <w:tcPr>
            <w:tcW w:w="1379" w:type="dxa"/>
            <w:shd w:val="clear" w:color="auto" w:fill="auto"/>
            <w:vAlign w:val="center"/>
          </w:tcPr>
          <w:p w:rsidR="00F16A68" w:rsidRPr="001C653D" w:rsidRDefault="00B5064C" w:rsidP="001C653D">
            <w:pPr>
              <w:spacing w:after="0" w:line="240" w:lineRule="auto"/>
              <w:jc w:val="center"/>
              <w:rPr>
                <w:rFonts w:ascii="Times New Roman" w:hAnsi="Times New Roman"/>
                <w:sz w:val="24"/>
                <w:szCs w:val="24"/>
              </w:rPr>
            </w:pPr>
            <w:r w:rsidRPr="001C653D">
              <w:rPr>
                <w:rFonts w:ascii="Times New Roman" w:hAnsi="Times New Roman"/>
                <w:sz w:val="24"/>
                <w:szCs w:val="24"/>
              </w:rPr>
              <w:t xml:space="preserve"> </w:t>
            </w:r>
          </w:p>
        </w:tc>
        <w:tc>
          <w:tcPr>
            <w:tcW w:w="1386" w:type="dxa"/>
            <w:shd w:val="clear" w:color="auto" w:fill="auto"/>
            <w:vAlign w:val="center"/>
          </w:tcPr>
          <w:p w:rsidR="00F16A68" w:rsidRPr="001C653D" w:rsidRDefault="00BA0F19" w:rsidP="001C653D">
            <w:pPr>
              <w:spacing w:after="0" w:line="240" w:lineRule="auto"/>
              <w:jc w:val="center"/>
              <w:rPr>
                <w:rFonts w:ascii="Times New Roman" w:hAnsi="Times New Roman"/>
                <w:sz w:val="24"/>
                <w:szCs w:val="24"/>
              </w:rPr>
            </w:pPr>
            <w:r>
              <w:rPr>
                <w:rFonts w:ascii="Times New Roman" w:hAnsi="Times New Roman"/>
                <w:sz w:val="24"/>
                <w:szCs w:val="24"/>
              </w:rPr>
              <w:t>-</w:t>
            </w:r>
          </w:p>
        </w:tc>
      </w:tr>
    </w:tbl>
    <w:p w:rsidR="00EF5BB4" w:rsidRPr="001C653D" w:rsidRDefault="00EF5BB4" w:rsidP="001C653D">
      <w:pPr>
        <w:pStyle w:val="ConsPlusNormal"/>
        <w:widowControl/>
        <w:ind w:firstLine="0"/>
        <w:jc w:val="both"/>
        <w:rPr>
          <w:rFonts w:ascii="Times New Roman" w:hAnsi="Times New Roman"/>
          <w:bCs/>
          <w:sz w:val="28"/>
          <w:szCs w:val="28"/>
        </w:rPr>
      </w:pPr>
    </w:p>
    <w:p w:rsidR="00BA0F19" w:rsidRPr="00BA0F19" w:rsidRDefault="00EF5BB4" w:rsidP="00BA0F19">
      <w:pPr>
        <w:pStyle w:val="ConsPlusNormal"/>
        <w:widowControl/>
        <w:ind w:firstLine="708"/>
        <w:jc w:val="both"/>
        <w:rPr>
          <w:rFonts w:ascii="Times New Roman" w:hAnsi="Times New Roman"/>
          <w:b/>
          <w:bCs/>
          <w:sz w:val="28"/>
          <w:szCs w:val="28"/>
        </w:rPr>
      </w:pPr>
      <w:r w:rsidRPr="00BA0F19">
        <w:rPr>
          <w:rFonts w:ascii="Times New Roman" w:hAnsi="Times New Roman"/>
          <w:b/>
          <w:bCs/>
          <w:sz w:val="28"/>
          <w:szCs w:val="28"/>
        </w:rPr>
        <w:t>3.2</w:t>
      </w:r>
      <w:r w:rsidR="00692AE4" w:rsidRPr="00BA0F19">
        <w:rPr>
          <w:rFonts w:ascii="Times New Roman" w:hAnsi="Times New Roman"/>
          <w:b/>
          <w:bCs/>
          <w:sz w:val="28"/>
          <w:szCs w:val="28"/>
        </w:rPr>
        <w:t>.</w:t>
      </w:r>
      <w:r w:rsidRPr="00BA0F19">
        <w:rPr>
          <w:rFonts w:ascii="Times New Roman" w:hAnsi="Times New Roman"/>
          <w:b/>
          <w:bCs/>
          <w:sz w:val="28"/>
          <w:szCs w:val="28"/>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797C70" w:rsidRPr="001C653D" w:rsidRDefault="00EF5BB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 учетом сложившейся экономическо</w:t>
      </w:r>
      <w:r w:rsidR="00DA79FF" w:rsidRPr="001C653D">
        <w:rPr>
          <w:rFonts w:ascii="Times New Roman" w:hAnsi="Times New Roman"/>
          <w:sz w:val="28"/>
          <w:szCs w:val="28"/>
        </w:rPr>
        <w:t>й ситуации, характер и объемы передвижения населения и перевозки гр</w:t>
      </w:r>
      <w:r w:rsidR="001C653D">
        <w:rPr>
          <w:rFonts w:ascii="Times New Roman" w:hAnsi="Times New Roman"/>
          <w:sz w:val="28"/>
          <w:szCs w:val="28"/>
        </w:rPr>
        <w:t>узов практически не изменяются.</w:t>
      </w:r>
    </w:p>
    <w:p w:rsidR="00EF5BB4" w:rsidRPr="00BA0F19" w:rsidRDefault="00DA79FF" w:rsidP="001C653D">
      <w:pPr>
        <w:pStyle w:val="ConsPlusNormal"/>
        <w:widowControl/>
        <w:ind w:firstLine="708"/>
        <w:jc w:val="both"/>
        <w:rPr>
          <w:rFonts w:ascii="Times New Roman" w:hAnsi="Times New Roman"/>
          <w:b/>
          <w:sz w:val="28"/>
          <w:szCs w:val="28"/>
        </w:rPr>
      </w:pPr>
      <w:r w:rsidRPr="00BA0F19">
        <w:rPr>
          <w:rFonts w:ascii="Times New Roman" w:hAnsi="Times New Roman"/>
          <w:b/>
          <w:sz w:val="28"/>
          <w:szCs w:val="28"/>
        </w:rPr>
        <w:t>3.3</w:t>
      </w:r>
      <w:r w:rsidR="00692AE4" w:rsidRPr="00BA0F19">
        <w:rPr>
          <w:rFonts w:ascii="Times New Roman" w:hAnsi="Times New Roman"/>
          <w:b/>
          <w:sz w:val="28"/>
          <w:szCs w:val="28"/>
        </w:rPr>
        <w:t>.</w:t>
      </w:r>
      <w:r w:rsidRPr="00BA0F19">
        <w:rPr>
          <w:rFonts w:ascii="Times New Roman" w:hAnsi="Times New Roman"/>
          <w:b/>
          <w:sz w:val="28"/>
          <w:szCs w:val="28"/>
        </w:rPr>
        <w:t xml:space="preserve"> Прогноз развития транспортно инфраструктуры по видам транспорта.</w:t>
      </w:r>
    </w:p>
    <w:p w:rsidR="00797C70" w:rsidRPr="001C653D" w:rsidRDefault="009B3B6D"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w:t>
      </w:r>
      <w:r w:rsidR="001A1236" w:rsidRPr="001C653D">
        <w:rPr>
          <w:rFonts w:ascii="Times New Roman" w:hAnsi="Times New Roman"/>
          <w:sz w:val="28"/>
          <w:szCs w:val="28"/>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BA0F19" w:rsidRDefault="00BA0F19" w:rsidP="001C653D">
      <w:pPr>
        <w:pStyle w:val="ConsPlusNormal"/>
        <w:widowControl/>
        <w:ind w:firstLine="708"/>
        <w:jc w:val="both"/>
        <w:rPr>
          <w:rFonts w:ascii="Times New Roman" w:hAnsi="Times New Roman"/>
          <w:b/>
          <w:sz w:val="28"/>
          <w:szCs w:val="28"/>
        </w:rPr>
      </w:pPr>
    </w:p>
    <w:p w:rsidR="001A1236" w:rsidRPr="00BA0F19" w:rsidRDefault="001A1236" w:rsidP="001C653D">
      <w:pPr>
        <w:pStyle w:val="ConsPlusNormal"/>
        <w:widowControl/>
        <w:ind w:firstLine="708"/>
        <w:jc w:val="both"/>
        <w:rPr>
          <w:rFonts w:ascii="Times New Roman" w:hAnsi="Times New Roman"/>
          <w:b/>
          <w:sz w:val="28"/>
          <w:szCs w:val="28"/>
        </w:rPr>
      </w:pPr>
      <w:r w:rsidRPr="00BA0F19">
        <w:rPr>
          <w:rFonts w:ascii="Times New Roman" w:hAnsi="Times New Roman"/>
          <w:b/>
          <w:sz w:val="28"/>
          <w:szCs w:val="28"/>
        </w:rPr>
        <w:t>3.4</w:t>
      </w:r>
      <w:r w:rsidR="00692AE4" w:rsidRPr="00BA0F19">
        <w:rPr>
          <w:rFonts w:ascii="Times New Roman" w:hAnsi="Times New Roman"/>
          <w:b/>
          <w:sz w:val="28"/>
          <w:szCs w:val="28"/>
        </w:rPr>
        <w:t>.</w:t>
      </w:r>
      <w:r w:rsidRPr="00BA0F19">
        <w:rPr>
          <w:rFonts w:ascii="Times New Roman" w:hAnsi="Times New Roman"/>
          <w:b/>
          <w:sz w:val="28"/>
          <w:szCs w:val="28"/>
        </w:rPr>
        <w:t xml:space="preserve"> Прогноз развития дорожной сети поселения.</w:t>
      </w:r>
    </w:p>
    <w:p w:rsidR="00AD6FEB" w:rsidRDefault="00A20F23"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направлениями развития  дорожной сети поселения в период </w:t>
      </w:r>
    </w:p>
    <w:p w:rsidR="001A1236" w:rsidRPr="001C653D" w:rsidRDefault="00A20F23"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lastRenderedPageBreak/>
        <w:t xml:space="preserve">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sidRPr="001C653D">
        <w:rPr>
          <w:rFonts w:ascii="Times New Roman" w:hAnsi="Times New Roman"/>
          <w:sz w:val="28"/>
          <w:szCs w:val="28"/>
        </w:rPr>
        <w:t>ремонта</w:t>
      </w:r>
      <w:r w:rsidR="002655E6" w:rsidRPr="001C653D">
        <w:rPr>
          <w:rFonts w:ascii="Times New Roman" w:hAnsi="Times New Roman"/>
          <w:sz w:val="28"/>
          <w:szCs w:val="28"/>
        </w:rPr>
        <w:t xml:space="preserve"> </w:t>
      </w:r>
      <w:r w:rsidRPr="001C653D">
        <w:rPr>
          <w:rFonts w:ascii="Times New Roman" w:hAnsi="Times New Roman"/>
          <w:sz w:val="28"/>
          <w:szCs w:val="28"/>
        </w:rPr>
        <w:t xml:space="preserve"> автомобильных</w:t>
      </w:r>
      <w:proofErr w:type="gramEnd"/>
      <w:r w:rsidRPr="001C653D">
        <w:rPr>
          <w:rFonts w:ascii="Times New Roman" w:hAnsi="Times New Roman"/>
          <w:sz w:val="28"/>
          <w:szCs w:val="28"/>
        </w:rPr>
        <w:t xml:space="preserve">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797C70" w:rsidRPr="001C653D" w:rsidRDefault="00797C70" w:rsidP="001C653D">
      <w:pPr>
        <w:pStyle w:val="ConsPlusNormal"/>
        <w:widowControl/>
        <w:ind w:firstLine="708"/>
        <w:jc w:val="both"/>
        <w:rPr>
          <w:rFonts w:ascii="Times New Roman" w:hAnsi="Times New Roman"/>
          <w:sz w:val="28"/>
          <w:szCs w:val="28"/>
        </w:rPr>
      </w:pPr>
    </w:p>
    <w:p w:rsidR="00A20F23" w:rsidRPr="00BA0F19" w:rsidRDefault="00046A25" w:rsidP="001C653D">
      <w:pPr>
        <w:pStyle w:val="ConsPlusNormal"/>
        <w:widowControl/>
        <w:ind w:firstLine="708"/>
        <w:jc w:val="both"/>
        <w:rPr>
          <w:rFonts w:ascii="Times New Roman" w:hAnsi="Times New Roman"/>
          <w:b/>
          <w:sz w:val="28"/>
          <w:szCs w:val="28"/>
        </w:rPr>
      </w:pPr>
      <w:r w:rsidRPr="00BA0F19">
        <w:rPr>
          <w:rFonts w:ascii="Times New Roman" w:hAnsi="Times New Roman"/>
          <w:b/>
          <w:sz w:val="28"/>
          <w:szCs w:val="28"/>
        </w:rPr>
        <w:t>3.5</w:t>
      </w:r>
      <w:r w:rsidR="00692AE4" w:rsidRPr="00BA0F19">
        <w:rPr>
          <w:rFonts w:ascii="Times New Roman" w:hAnsi="Times New Roman"/>
          <w:b/>
          <w:sz w:val="28"/>
          <w:szCs w:val="28"/>
        </w:rPr>
        <w:t>.</w:t>
      </w:r>
      <w:r w:rsidR="0012027D" w:rsidRPr="00BA0F19">
        <w:rPr>
          <w:rFonts w:ascii="Times New Roman" w:hAnsi="Times New Roman"/>
          <w:b/>
          <w:sz w:val="28"/>
          <w:szCs w:val="28"/>
        </w:rPr>
        <w:t xml:space="preserve"> </w:t>
      </w:r>
      <w:r w:rsidRPr="00BA0F19">
        <w:rPr>
          <w:rFonts w:ascii="Times New Roman" w:hAnsi="Times New Roman"/>
          <w:b/>
          <w:sz w:val="28"/>
          <w:szCs w:val="28"/>
        </w:rPr>
        <w:t>Прогноз уровня автомобилизации, параметров дорожного движения.</w:t>
      </w:r>
    </w:p>
    <w:p w:rsidR="00046A25" w:rsidRPr="001C653D" w:rsidRDefault="00046A25" w:rsidP="001C653D">
      <w:pPr>
        <w:pStyle w:val="ConsPlusNormal"/>
        <w:widowControl/>
        <w:ind w:firstLine="420"/>
        <w:jc w:val="both"/>
        <w:rPr>
          <w:rFonts w:ascii="Times New Roman" w:hAnsi="Times New Roman"/>
          <w:sz w:val="28"/>
          <w:szCs w:val="28"/>
        </w:rPr>
      </w:pPr>
      <w:r w:rsidRPr="001C653D">
        <w:rPr>
          <w:rFonts w:ascii="Times New Roman" w:hAnsi="Times New Roman"/>
          <w:sz w:val="28"/>
          <w:szCs w:val="28"/>
        </w:rPr>
        <w:t>При сохр</w:t>
      </w:r>
      <w:r w:rsidR="00126906" w:rsidRPr="001C653D">
        <w:rPr>
          <w:rFonts w:ascii="Times New Roman" w:hAnsi="Times New Roman"/>
          <w:sz w:val="28"/>
          <w:szCs w:val="28"/>
        </w:rPr>
        <w:t>анившейся тенденции к увеличению</w:t>
      </w:r>
      <w:r w:rsidRPr="001C653D">
        <w:rPr>
          <w:rFonts w:ascii="Times New Roman" w:hAnsi="Times New Roman"/>
          <w:sz w:val="28"/>
          <w:szCs w:val="28"/>
        </w:rPr>
        <w:t xml:space="preserve"> уровня автомобилизации населения</w:t>
      </w:r>
      <w:r w:rsidR="00EF60FD" w:rsidRPr="001C653D">
        <w:rPr>
          <w:rFonts w:ascii="Times New Roman" w:hAnsi="Times New Roman"/>
          <w:sz w:val="28"/>
          <w:szCs w:val="28"/>
        </w:rPr>
        <w:t>, с</w:t>
      </w:r>
      <w:r w:rsidRPr="001C653D">
        <w:rPr>
          <w:rFonts w:ascii="Times New Roman" w:hAnsi="Times New Roman"/>
          <w:sz w:val="28"/>
          <w:szCs w:val="28"/>
        </w:rPr>
        <w:t xml:space="preserve"> учетом прогнозируемого увеличения количества транспортных средств, без изменения пропус</w:t>
      </w:r>
      <w:r w:rsidR="00033BA4" w:rsidRPr="001C653D">
        <w:rPr>
          <w:rFonts w:ascii="Times New Roman" w:hAnsi="Times New Roman"/>
          <w:sz w:val="28"/>
          <w:szCs w:val="28"/>
        </w:rPr>
        <w:t>кной способности дорог, предполагается</w:t>
      </w:r>
      <w:r w:rsidRPr="001C653D">
        <w:rPr>
          <w:rFonts w:ascii="Times New Roman" w:hAnsi="Times New Roman"/>
          <w:sz w:val="28"/>
          <w:szCs w:val="28"/>
        </w:rPr>
        <w:t xml:space="preserve"> повышение интенсивности движения по основным направлениям</w:t>
      </w:r>
      <w:r w:rsidR="00126906" w:rsidRPr="001C653D">
        <w:rPr>
          <w:rFonts w:ascii="Times New Roman" w:hAnsi="Times New Roman"/>
          <w:sz w:val="28"/>
          <w:szCs w:val="28"/>
        </w:rPr>
        <w:t xml:space="preserve"> к объектам тяготения.</w:t>
      </w:r>
    </w:p>
    <w:p w:rsidR="00797C70" w:rsidRPr="001C653D" w:rsidRDefault="00797C70" w:rsidP="001C653D">
      <w:pPr>
        <w:pStyle w:val="ConsPlusNormal"/>
        <w:widowControl/>
        <w:ind w:firstLine="0"/>
        <w:jc w:val="center"/>
        <w:rPr>
          <w:rFonts w:ascii="Times New Roman" w:hAnsi="Times New Roman"/>
          <w:sz w:val="28"/>
          <w:szCs w:val="28"/>
          <w:lang w:bidi="ru-RU"/>
        </w:rPr>
      </w:pPr>
    </w:p>
    <w:p w:rsidR="00690812" w:rsidRPr="00BA0F19" w:rsidRDefault="00690812" w:rsidP="001C653D">
      <w:pPr>
        <w:pStyle w:val="ConsPlusNormal"/>
        <w:widowControl/>
        <w:ind w:firstLine="0"/>
        <w:jc w:val="center"/>
        <w:rPr>
          <w:rFonts w:ascii="Times New Roman" w:hAnsi="Times New Roman"/>
          <w:b/>
          <w:sz w:val="28"/>
          <w:szCs w:val="28"/>
        </w:rPr>
      </w:pPr>
      <w:r w:rsidRPr="00BA0F19">
        <w:rPr>
          <w:rFonts w:ascii="Times New Roman" w:hAnsi="Times New Roman"/>
          <w:b/>
          <w:sz w:val="28"/>
          <w:szCs w:val="28"/>
          <w:lang w:bidi="ru-RU"/>
        </w:rPr>
        <w:t xml:space="preserve">Прогноз изменения уровня автомобилизации и количества автомобилей у населения на территории </w:t>
      </w:r>
      <w:r w:rsidR="00797C70" w:rsidRPr="00BA0F19">
        <w:rPr>
          <w:rFonts w:ascii="Times New Roman" w:hAnsi="Times New Roman"/>
          <w:b/>
          <w:sz w:val="28"/>
          <w:szCs w:val="28"/>
          <w:lang w:bidi="ru-RU"/>
        </w:rPr>
        <w:t xml:space="preserve"> </w:t>
      </w:r>
      <w:r w:rsidR="00BA0F19">
        <w:rPr>
          <w:rFonts w:ascii="Times New Roman" w:hAnsi="Times New Roman"/>
          <w:b/>
          <w:sz w:val="28"/>
          <w:szCs w:val="28"/>
          <w:lang w:bidi="ru-RU"/>
        </w:rPr>
        <w:t>Сибирякского</w:t>
      </w:r>
      <w:r w:rsidRPr="00BA0F19">
        <w:rPr>
          <w:rFonts w:ascii="Times New Roman" w:hAnsi="Times New Roman"/>
          <w:b/>
          <w:sz w:val="28"/>
          <w:szCs w:val="28"/>
          <w:lang w:bidi="ru-RU"/>
        </w:rPr>
        <w:t xml:space="preserve"> сельского поселения</w:t>
      </w:r>
    </w:p>
    <w:p w:rsidR="00690812" w:rsidRPr="001C653D" w:rsidRDefault="00690812" w:rsidP="001C653D">
      <w:pPr>
        <w:pStyle w:val="ConsPlusNormal"/>
        <w:widowControl/>
        <w:ind w:firstLine="420"/>
        <w:jc w:val="both"/>
        <w:rPr>
          <w:rFonts w:ascii="Times New Roman" w:hAnsi="Times New Roman"/>
          <w:sz w:val="28"/>
          <w:szCs w:val="28"/>
        </w:rPr>
      </w:pPr>
    </w:p>
    <w:tbl>
      <w:tblPr>
        <w:tblW w:w="9999" w:type="dxa"/>
        <w:jc w:val="center"/>
        <w:tblLook w:val="04A0" w:firstRow="1" w:lastRow="0" w:firstColumn="1" w:lastColumn="0" w:noHBand="0" w:noVBand="1"/>
      </w:tblPr>
      <w:tblGrid>
        <w:gridCol w:w="443"/>
        <w:gridCol w:w="3636"/>
        <w:gridCol w:w="1184"/>
        <w:gridCol w:w="1184"/>
        <w:gridCol w:w="1184"/>
        <w:gridCol w:w="1184"/>
        <w:gridCol w:w="1184"/>
      </w:tblGrid>
      <w:tr w:rsidR="00690812" w:rsidRPr="001C653D" w:rsidTr="000F07F4">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2016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2017 год (прогноз)</w:t>
            </w:r>
          </w:p>
        </w:tc>
        <w:tc>
          <w:tcPr>
            <w:tcW w:w="1184" w:type="dxa"/>
            <w:tcBorders>
              <w:top w:val="single" w:sz="4" w:space="0" w:color="auto"/>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2018 год (прогноз)</w:t>
            </w:r>
          </w:p>
        </w:tc>
        <w:tc>
          <w:tcPr>
            <w:tcW w:w="1184" w:type="dxa"/>
            <w:tcBorders>
              <w:top w:val="single" w:sz="4" w:space="0" w:color="auto"/>
              <w:left w:val="nil"/>
              <w:bottom w:val="single" w:sz="4" w:space="0" w:color="auto"/>
              <w:right w:val="single" w:sz="4" w:space="0" w:color="auto"/>
            </w:tcBorders>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2019 год (прогноз)</w:t>
            </w:r>
          </w:p>
        </w:tc>
        <w:tc>
          <w:tcPr>
            <w:tcW w:w="1184" w:type="dxa"/>
            <w:tcBorders>
              <w:top w:val="single" w:sz="4" w:space="0" w:color="auto"/>
              <w:left w:val="nil"/>
              <w:bottom w:val="single" w:sz="4" w:space="0" w:color="auto"/>
              <w:right w:val="single" w:sz="4" w:space="0" w:color="auto"/>
            </w:tcBorders>
            <w:vAlign w:val="center"/>
          </w:tcPr>
          <w:p w:rsidR="00690812" w:rsidRPr="001C653D" w:rsidRDefault="00690812" w:rsidP="001C653D">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2020 год (прогноз)</w:t>
            </w:r>
          </w:p>
        </w:tc>
      </w:tr>
      <w:tr w:rsidR="00690812" w:rsidRPr="001C653D" w:rsidTr="000F07F4">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3636" w:type="dxa"/>
            <w:tcBorders>
              <w:top w:val="nil"/>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583</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585</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587</w:t>
            </w:r>
          </w:p>
        </w:tc>
        <w:tc>
          <w:tcPr>
            <w:tcW w:w="1184" w:type="dxa"/>
            <w:tcBorders>
              <w:top w:val="nil"/>
              <w:left w:val="nil"/>
              <w:bottom w:val="single" w:sz="4" w:space="0" w:color="auto"/>
              <w:right w:val="single" w:sz="4" w:space="0" w:color="auto"/>
            </w:tcBorders>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589</w:t>
            </w:r>
          </w:p>
        </w:tc>
        <w:tc>
          <w:tcPr>
            <w:tcW w:w="1184" w:type="dxa"/>
            <w:tcBorders>
              <w:top w:val="nil"/>
              <w:left w:val="nil"/>
              <w:bottom w:val="single" w:sz="4" w:space="0" w:color="auto"/>
              <w:right w:val="single" w:sz="4" w:space="0" w:color="auto"/>
            </w:tcBorders>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591</w:t>
            </w:r>
          </w:p>
        </w:tc>
      </w:tr>
      <w:tr w:rsidR="00690812" w:rsidRPr="001C653D" w:rsidTr="000F07F4">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3636" w:type="dxa"/>
            <w:tcBorders>
              <w:top w:val="nil"/>
              <w:left w:val="nil"/>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42</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43</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44</w:t>
            </w:r>
          </w:p>
        </w:tc>
        <w:tc>
          <w:tcPr>
            <w:tcW w:w="1184" w:type="dxa"/>
            <w:tcBorders>
              <w:top w:val="nil"/>
              <w:left w:val="nil"/>
              <w:bottom w:val="single" w:sz="4" w:space="0" w:color="auto"/>
              <w:right w:val="single" w:sz="4" w:space="0" w:color="auto"/>
            </w:tcBorders>
            <w:vAlign w:val="center"/>
          </w:tcPr>
          <w:p w:rsidR="00797C70" w:rsidRPr="001C653D" w:rsidRDefault="00BA0F19" w:rsidP="001C653D">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184" w:type="dxa"/>
            <w:tcBorders>
              <w:top w:val="nil"/>
              <w:left w:val="nil"/>
              <w:bottom w:val="single" w:sz="4" w:space="0" w:color="auto"/>
              <w:right w:val="single" w:sz="4" w:space="0" w:color="auto"/>
            </w:tcBorders>
            <w:vAlign w:val="center"/>
          </w:tcPr>
          <w:p w:rsidR="00690812" w:rsidRPr="001C653D" w:rsidRDefault="00BA0F19" w:rsidP="001C653D">
            <w:pPr>
              <w:pStyle w:val="2"/>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690812" w:rsidRPr="001C653D" w:rsidTr="000F07F4">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690812" w:rsidRPr="001C653D" w:rsidRDefault="00690812" w:rsidP="001C653D">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3</w:t>
            </w:r>
          </w:p>
        </w:tc>
        <w:tc>
          <w:tcPr>
            <w:tcW w:w="3636" w:type="dxa"/>
            <w:tcBorders>
              <w:top w:val="nil"/>
              <w:left w:val="nil"/>
              <w:bottom w:val="single" w:sz="4" w:space="0" w:color="auto"/>
              <w:right w:val="single" w:sz="4" w:space="0" w:color="auto"/>
            </w:tcBorders>
            <w:shd w:val="clear" w:color="auto" w:fill="auto"/>
            <w:vAlign w:val="center"/>
          </w:tcPr>
          <w:p w:rsidR="00690812" w:rsidRPr="001C653D" w:rsidRDefault="00690812" w:rsidP="00BA0F19">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w:t>
            </w:r>
            <w:r w:rsidR="00BA0F19">
              <w:rPr>
                <w:rFonts w:ascii="Times New Roman" w:hAnsi="Times New Roman"/>
                <w:color w:val="000000"/>
                <w:sz w:val="24"/>
                <w:szCs w:val="24"/>
              </w:rPr>
              <w:t>583</w:t>
            </w:r>
            <w:r w:rsidRPr="001C653D">
              <w:rPr>
                <w:rFonts w:ascii="Times New Roman" w:hAnsi="Times New Roman"/>
                <w:color w:val="000000"/>
                <w:sz w:val="24"/>
                <w:szCs w:val="24"/>
              </w:rPr>
              <w:t xml:space="preserve"> чел.</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32</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33</w:t>
            </w:r>
          </w:p>
        </w:tc>
        <w:tc>
          <w:tcPr>
            <w:tcW w:w="1184" w:type="dxa"/>
            <w:tcBorders>
              <w:top w:val="nil"/>
              <w:left w:val="nil"/>
              <w:bottom w:val="single" w:sz="4" w:space="0" w:color="auto"/>
              <w:right w:val="single" w:sz="4" w:space="0" w:color="auto"/>
            </w:tcBorders>
            <w:shd w:val="clear" w:color="auto" w:fill="auto"/>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34</w:t>
            </w:r>
          </w:p>
        </w:tc>
        <w:tc>
          <w:tcPr>
            <w:tcW w:w="1184" w:type="dxa"/>
            <w:tcBorders>
              <w:top w:val="nil"/>
              <w:left w:val="nil"/>
              <w:bottom w:val="single" w:sz="4" w:space="0" w:color="auto"/>
              <w:right w:val="single" w:sz="4" w:space="0" w:color="auto"/>
            </w:tcBorders>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34</w:t>
            </w:r>
          </w:p>
        </w:tc>
        <w:tc>
          <w:tcPr>
            <w:tcW w:w="1184" w:type="dxa"/>
            <w:tcBorders>
              <w:top w:val="nil"/>
              <w:left w:val="nil"/>
              <w:bottom w:val="single" w:sz="4" w:space="0" w:color="auto"/>
              <w:right w:val="single" w:sz="4" w:space="0" w:color="auto"/>
            </w:tcBorders>
            <w:vAlign w:val="center"/>
          </w:tcPr>
          <w:p w:rsidR="00690812" w:rsidRPr="001C653D" w:rsidRDefault="00BA0F19" w:rsidP="001C653D">
            <w:pPr>
              <w:spacing w:after="0" w:line="240" w:lineRule="auto"/>
              <w:ind w:right="-2"/>
              <w:jc w:val="center"/>
              <w:rPr>
                <w:rFonts w:ascii="Times New Roman" w:hAnsi="Times New Roman"/>
                <w:color w:val="000000"/>
                <w:sz w:val="24"/>
                <w:szCs w:val="24"/>
              </w:rPr>
            </w:pPr>
            <w:r>
              <w:rPr>
                <w:rFonts w:ascii="Times New Roman" w:hAnsi="Times New Roman"/>
                <w:color w:val="000000"/>
                <w:sz w:val="24"/>
                <w:szCs w:val="24"/>
              </w:rPr>
              <w:t>35</w:t>
            </w:r>
          </w:p>
        </w:tc>
      </w:tr>
    </w:tbl>
    <w:p w:rsidR="00F646D6" w:rsidRPr="001C653D" w:rsidRDefault="00F646D6" w:rsidP="001C653D">
      <w:pPr>
        <w:pStyle w:val="ConsPlusNormal"/>
        <w:widowControl/>
        <w:ind w:firstLine="0"/>
        <w:jc w:val="both"/>
        <w:rPr>
          <w:rFonts w:ascii="Times New Roman" w:hAnsi="Times New Roman"/>
          <w:sz w:val="28"/>
          <w:szCs w:val="28"/>
        </w:rPr>
      </w:pPr>
    </w:p>
    <w:p w:rsidR="006A1408" w:rsidRDefault="00692AE4" w:rsidP="001C653D">
      <w:pPr>
        <w:pStyle w:val="ConsPlusNormal"/>
        <w:widowControl/>
        <w:ind w:firstLine="420"/>
        <w:jc w:val="both"/>
        <w:rPr>
          <w:rFonts w:ascii="Times New Roman" w:hAnsi="Times New Roman"/>
          <w:b/>
          <w:sz w:val="28"/>
          <w:szCs w:val="28"/>
        </w:rPr>
      </w:pPr>
      <w:r w:rsidRPr="00BA0F19">
        <w:rPr>
          <w:rFonts w:ascii="Times New Roman" w:hAnsi="Times New Roman"/>
          <w:b/>
          <w:sz w:val="28"/>
          <w:szCs w:val="28"/>
        </w:rPr>
        <w:t xml:space="preserve">3.6. </w:t>
      </w:r>
      <w:r w:rsidR="0012027D" w:rsidRPr="00BA0F19">
        <w:rPr>
          <w:rFonts w:ascii="Times New Roman" w:hAnsi="Times New Roman"/>
          <w:b/>
          <w:sz w:val="28"/>
          <w:szCs w:val="28"/>
        </w:rPr>
        <w:t>Прогноз показателей безопасности дорожного движения.</w:t>
      </w:r>
      <w:r w:rsidR="00606A90" w:rsidRPr="00BA0F19">
        <w:rPr>
          <w:rFonts w:ascii="Times New Roman" w:hAnsi="Times New Roman"/>
          <w:b/>
          <w:sz w:val="28"/>
          <w:szCs w:val="28"/>
        </w:rPr>
        <w:t xml:space="preserve"> </w:t>
      </w:r>
    </w:p>
    <w:p w:rsidR="00BA0F19" w:rsidRPr="00BA0F19" w:rsidRDefault="00BA0F19" w:rsidP="001C653D">
      <w:pPr>
        <w:pStyle w:val="ConsPlusNormal"/>
        <w:widowControl/>
        <w:ind w:firstLine="420"/>
        <w:jc w:val="both"/>
        <w:rPr>
          <w:rFonts w:ascii="Times New Roman" w:hAnsi="Times New Roman"/>
          <w:b/>
          <w:sz w:val="28"/>
          <w:szCs w:val="28"/>
        </w:rPr>
      </w:pPr>
    </w:p>
    <w:p w:rsidR="00EF7B83" w:rsidRPr="001C653D" w:rsidRDefault="001C653D" w:rsidP="001C653D">
      <w:pPr>
        <w:pStyle w:val="ConsPlusNormal"/>
        <w:widowControl/>
        <w:ind w:firstLine="420"/>
        <w:jc w:val="both"/>
        <w:rPr>
          <w:rFonts w:ascii="Times New Roman" w:hAnsi="Times New Roman"/>
          <w:sz w:val="28"/>
          <w:szCs w:val="28"/>
        </w:rPr>
      </w:pPr>
      <w:r>
        <w:rPr>
          <w:rFonts w:ascii="Times New Roman" w:hAnsi="Times New Roman"/>
          <w:sz w:val="28"/>
          <w:szCs w:val="28"/>
        </w:rPr>
        <w:t>Предполагается незначите</w:t>
      </w:r>
      <w:r w:rsidR="00EF7B83" w:rsidRPr="001C653D">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606A90" w:rsidRPr="001C653D" w:rsidRDefault="00606A90" w:rsidP="001C653D">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Факторами, влияющими на снижение аварийности станут </w:t>
      </w:r>
      <w:r w:rsidR="001507FB" w:rsidRPr="001C653D">
        <w:rPr>
          <w:rFonts w:ascii="Times New Roman" w:hAnsi="Times New Roman"/>
          <w:sz w:val="28"/>
          <w:szCs w:val="28"/>
        </w:rPr>
        <w:t>обеспечение контроля за выполнением мероприятий по обеспечению безопасности дорожного движения,</w:t>
      </w:r>
      <w:r w:rsidR="003C02AA" w:rsidRPr="001C653D">
        <w:rPr>
          <w:rFonts w:ascii="Times New Roman" w:hAnsi="Times New Roman"/>
          <w:sz w:val="28"/>
          <w:szCs w:val="28"/>
        </w:rPr>
        <w:t xml:space="preserve"> развитие систем </w:t>
      </w:r>
      <w:proofErr w:type="spellStart"/>
      <w:proofErr w:type="gramStart"/>
      <w:r w:rsidR="003C02AA" w:rsidRPr="001C653D">
        <w:rPr>
          <w:rFonts w:ascii="Times New Roman" w:hAnsi="Times New Roman"/>
          <w:sz w:val="28"/>
          <w:szCs w:val="28"/>
        </w:rPr>
        <w:t>видеофиксации</w:t>
      </w:r>
      <w:proofErr w:type="spellEnd"/>
      <w:r w:rsidR="003C02AA" w:rsidRPr="001C653D">
        <w:rPr>
          <w:rFonts w:ascii="Times New Roman" w:hAnsi="Times New Roman"/>
          <w:sz w:val="28"/>
          <w:szCs w:val="28"/>
        </w:rPr>
        <w:t xml:space="preserve"> </w:t>
      </w:r>
      <w:r w:rsidR="00FB7220">
        <w:rPr>
          <w:rFonts w:ascii="Times New Roman" w:hAnsi="Times New Roman"/>
          <w:sz w:val="28"/>
          <w:szCs w:val="28"/>
        </w:rPr>
        <w:t xml:space="preserve"> </w:t>
      </w:r>
      <w:r w:rsidR="003C02AA" w:rsidRPr="001C653D">
        <w:rPr>
          <w:rFonts w:ascii="Times New Roman" w:hAnsi="Times New Roman"/>
          <w:sz w:val="28"/>
          <w:szCs w:val="28"/>
        </w:rPr>
        <w:t>нарушений</w:t>
      </w:r>
      <w:proofErr w:type="gramEnd"/>
      <w:r w:rsidR="003C02AA" w:rsidRPr="001C653D">
        <w:rPr>
          <w:rFonts w:ascii="Times New Roman" w:hAnsi="Times New Roman"/>
          <w:sz w:val="28"/>
          <w:szCs w:val="28"/>
        </w:rPr>
        <w:t xml:space="preserve"> правил дорожного движения,</w:t>
      </w:r>
      <w:r w:rsidR="001507FB" w:rsidRPr="001C653D">
        <w:rPr>
          <w:rFonts w:ascii="Times New Roman" w:hAnsi="Times New Roman"/>
          <w:sz w:val="28"/>
          <w:szCs w:val="28"/>
        </w:rPr>
        <w:t xml:space="preserve">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A1408" w:rsidRPr="00BA0F19" w:rsidRDefault="00A93A34" w:rsidP="001C653D">
      <w:pPr>
        <w:pStyle w:val="ConsPlusNormal"/>
        <w:widowControl/>
        <w:jc w:val="both"/>
        <w:rPr>
          <w:rFonts w:ascii="Times New Roman" w:hAnsi="Times New Roman"/>
          <w:b/>
          <w:sz w:val="28"/>
          <w:szCs w:val="28"/>
        </w:rPr>
      </w:pPr>
      <w:r w:rsidRPr="00BA0F19">
        <w:rPr>
          <w:rFonts w:ascii="Times New Roman" w:hAnsi="Times New Roman"/>
          <w:b/>
          <w:sz w:val="28"/>
          <w:szCs w:val="28"/>
        </w:rPr>
        <w:t xml:space="preserve">3.7. </w:t>
      </w:r>
      <w:r w:rsidR="003C02AA" w:rsidRPr="00BA0F19">
        <w:rPr>
          <w:rFonts w:ascii="Times New Roman" w:hAnsi="Times New Roman"/>
          <w:b/>
          <w:sz w:val="28"/>
          <w:szCs w:val="28"/>
        </w:rPr>
        <w:t>Прогноз негативного воздействия транспортной инфраструктуры на окружа</w:t>
      </w:r>
      <w:r w:rsidR="001C653D" w:rsidRPr="00BA0F19">
        <w:rPr>
          <w:rFonts w:ascii="Times New Roman" w:hAnsi="Times New Roman"/>
          <w:b/>
          <w:sz w:val="28"/>
          <w:szCs w:val="28"/>
        </w:rPr>
        <w:t>ющую среду и здоровье человека.</w:t>
      </w:r>
    </w:p>
    <w:p w:rsidR="00AD6FEB" w:rsidRDefault="00327524"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действия Программы</w:t>
      </w:r>
      <w:r w:rsidR="00B42BCE" w:rsidRPr="001C653D">
        <w:rPr>
          <w:rFonts w:ascii="Times New Roman" w:hAnsi="Times New Roman"/>
          <w:sz w:val="28"/>
          <w:szCs w:val="28"/>
        </w:rPr>
        <w:t>,</w:t>
      </w:r>
      <w:r w:rsidRPr="001C653D">
        <w:rPr>
          <w:rFonts w:ascii="Times New Roman" w:hAnsi="Times New Roman"/>
          <w:sz w:val="28"/>
          <w:szCs w:val="28"/>
        </w:rPr>
        <w:t xml:space="preserve"> не предполагается изменения центров транспортного тяготения</w:t>
      </w:r>
      <w:r w:rsidR="00B42BCE" w:rsidRPr="001C653D">
        <w:rPr>
          <w:rFonts w:ascii="Times New Roman" w:hAnsi="Times New Roman"/>
          <w:sz w:val="28"/>
          <w:szCs w:val="28"/>
        </w:rPr>
        <w:t>,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w:t>
      </w:r>
      <w:r w:rsidR="00C676EE" w:rsidRPr="001C653D">
        <w:rPr>
          <w:rFonts w:ascii="Times New Roman" w:hAnsi="Times New Roman"/>
          <w:sz w:val="28"/>
          <w:szCs w:val="28"/>
        </w:rPr>
        <w:t>,</w:t>
      </w:r>
      <w:r w:rsidR="00B42BCE" w:rsidRPr="001C653D">
        <w:rPr>
          <w:rFonts w:ascii="Times New Roman" w:hAnsi="Times New Roman"/>
          <w:sz w:val="28"/>
          <w:szCs w:val="28"/>
        </w:rPr>
        <w:t xml:space="preserve"> усилится</w:t>
      </w:r>
      <w:r w:rsidR="00B42BCE" w:rsidRPr="001C653D">
        <w:rPr>
          <w:rFonts w:ascii="Times New Roman" w:hAnsi="Times New Roman"/>
          <w:i/>
          <w:iCs/>
          <w:sz w:val="28"/>
          <w:szCs w:val="28"/>
        </w:rPr>
        <w:t xml:space="preserve"> </w:t>
      </w:r>
      <w:r w:rsidR="00C676EE" w:rsidRPr="001C653D">
        <w:rPr>
          <w:rFonts w:ascii="Times New Roman" w:hAnsi="Times New Roman"/>
          <w:iCs/>
          <w:sz w:val="28"/>
          <w:szCs w:val="28"/>
        </w:rPr>
        <w:t>з</w:t>
      </w:r>
      <w:r w:rsidR="00B42BCE" w:rsidRPr="001C653D">
        <w:rPr>
          <w:rFonts w:ascii="Times New Roman" w:hAnsi="Times New Roman"/>
          <w:iCs/>
          <w:sz w:val="28"/>
          <w:szCs w:val="28"/>
        </w:rPr>
        <w:t>агрязнение атмосферы</w:t>
      </w:r>
      <w:r w:rsidR="00C676EE" w:rsidRPr="001C653D">
        <w:rPr>
          <w:rFonts w:ascii="Times New Roman" w:hAnsi="Times New Roman"/>
          <w:sz w:val="28"/>
          <w:szCs w:val="28"/>
        </w:rPr>
        <w:t xml:space="preserve"> в</w:t>
      </w:r>
      <w:r w:rsidR="00B42BCE" w:rsidRPr="001C653D">
        <w:rPr>
          <w:rFonts w:ascii="Times New Roman" w:hAnsi="Times New Roman"/>
          <w:sz w:val="28"/>
          <w:szCs w:val="28"/>
        </w:rPr>
        <w:t>ыбро</w:t>
      </w:r>
      <w:r w:rsidR="00C676EE" w:rsidRPr="001C653D">
        <w:rPr>
          <w:rFonts w:ascii="Times New Roman" w:hAnsi="Times New Roman"/>
          <w:sz w:val="28"/>
          <w:szCs w:val="28"/>
        </w:rPr>
        <w:t>сами</w:t>
      </w:r>
      <w:r w:rsidR="00B42BCE" w:rsidRPr="001C653D">
        <w:rPr>
          <w:rFonts w:ascii="Times New Roman" w:hAnsi="Times New Roman"/>
          <w:sz w:val="28"/>
          <w:szCs w:val="28"/>
        </w:rPr>
        <w:t xml:space="preserve"> в воздух дыма и газообразных загрязняющих </w:t>
      </w:r>
    </w:p>
    <w:p w:rsidR="003C02AA" w:rsidRPr="001C653D" w:rsidRDefault="00B42BCE" w:rsidP="00AD6FEB">
      <w:pPr>
        <w:pStyle w:val="ConsPlusNormal"/>
        <w:widowControl/>
        <w:ind w:firstLine="0"/>
        <w:jc w:val="both"/>
        <w:rPr>
          <w:rFonts w:ascii="Times New Roman" w:hAnsi="Times New Roman"/>
          <w:sz w:val="28"/>
          <w:szCs w:val="28"/>
        </w:rPr>
      </w:pPr>
      <w:r w:rsidRPr="001C653D">
        <w:rPr>
          <w:rFonts w:ascii="Times New Roman" w:hAnsi="Times New Roman"/>
          <w:sz w:val="28"/>
          <w:szCs w:val="28"/>
        </w:rPr>
        <w:t>веществ</w:t>
      </w:r>
      <w:r w:rsidR="00C676EE" w:rsidRPr="001C653D">
        <w:rPr>
          <w:rFonts w:ascii="Times New Roman" w:hAnsi="Times New Roman"/>
          <w:sz w:val="28"/>
          <w:szCs w:val="28"/>
        </w:rPr>
        <w:t xml:space="preserve"> и увеличением воздействия шума на здоровье человека.</w:t>
      </w:r>
    </w:p>
    <w:p w:rsidR="0088714C" w:rsidRDefault="0088714C" w:rsidP="00400BEB">
      <w:pPr>
        <w:pStyle w:val="ConsPlusNormal"/>
        <w:widowControl/>
        <w:ind w:firstLine="0"/>
        <w:jc w:val="center"/>
        <w:rPr>
          <w:rFonts w:ascii="Times New Roman" w:hAnsi="Times New Roman"/>
          <w:b/>
          <w:sz w:val="28"/>
          <w:szCs w:val="28"/>
        </w:rPr>
      </w:pPr>
    </w:p>
    <w:p w:rsidR="004263B3" w:rsidRDefault="004263B3" w:rsidP="00AD6FEB">
      <w:pPr>
        <w:pStyle w:val="ConsPlusNormal"/>
        <w:widowControl/>
        <w:ind w:firstLine="0"/>
        <w:rPr>
          <w:rFonts w:ascii="Times New Roman" w:hAnsi="Times New Roman"/>
          <w:b/>
          <w:sz w:val="28"/>
          <w:szCs w:val="28"/>
        </w:rPr>
      </w:pPr>
    </w:p>
    <w:p w:rsidR="004263B3" w:rsidRDefault="004263B3" w:rsidP="0088714C">
      <w:pPr>
        <w:pStyle w:val="ConsPlusNormal"/>
        <w:widowControl/>
        <w:ind w:firstLine="0"/>
        <w:jc w:val="center"/>
        <w:rPr>
          <w:rFonts w:ascii="Times New Roman" w:hAnsi="Times New Roman"/>
          <w:b/>
          <w:sz w:val="28"/>
          <w:szCs w:val="28"/>
        </w:rPr>
      </w:pPr>
    </w:p>
    <w:p w:rsidR="004263B3" w:rsidRDefault="004263B3" w:rsidP="0088714C">
      <w:pPr>
        <w:pStyle w:val="ConsPlusNormal"/>
        <w:widowControl/>
        <w:ind w:firstLine="0"/>
        <w:jc w:val="center"/>
        <w:rPr>
          <w:rFonts w:ascii="Times New Roman" w:hAnsi="Times New Roman"/>
          <w:b/>
          <w:sz w:val="28"/>
          <w:szCs w:val="28"/>
        </w:rPr>
      </w:pPr>
    </w:p>
    <w:p w:rsidR="00525E37" w:rsidRPr="0088714C" w:rsidRDefault="00C676EE" w:rsidP="0088714C">
      <w:pPr>
        <w:pStyle w:val="ConsPlusNormal"/>
        <w:widowControl/>
        <w:ind w:firstLine="0"/>
        <w:jc w:val="center"/>
        <w:rPr>
          <w:rFonts w:ascii="Times New Roman" w:hAnsi="Times New Roman"/>
          <w:b/>
          <w:sz w:val="28"/>
          <w:szCs w:val="28"/>
        </w:rPr>
      </w:pPr>
      <w:r w:rsidRPr="0088714C">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proofErr w:type="gramStart"/>
      <w:r w:rsidRPr="0088714C">
        <w:rPr>
          <w:rFonts w:ascii="Times New Roman" w:hAnsi="Times New Roman"/>
          <w:b/>
          <w:sz w:val="28"/>
          <w:szCs w:val="28"/>
        </w:rPr>
        <w:t>транспортной</w:t>
      </w:r>
      <w:r w:rsidR="00FB7220" w:rsidRPr="0088714C">
        <w:rPr>
          <w:rFonts w:ascii="Times New Roman" w:hAnsi="Times New Roman"/>
          <w:b/>
          <w:sz w:val="28"/>
          <w:szCs w:val="28"/>
        </w:rPr>
        <w:t xml:space="preserve"> </w:t>
      </w:r>
      <w:r w:rsidRPr="0088714C">
        <w:rPr>
          <w:rFonts w:ascii="Times New Roman" w:hAnsi="Times New Roman"/>
          <w:b/>
          <w:sz w:val="28"/>
          <w:szCs w:val="28"/>
        </w:rPr>
        <w:t xml:space="preserve"> инфраструктуры</w:t>
      </w:r>
      <w:proofErr w:type="gramEnd"/>
      <w:r w:rsidRPr="0088714C">
        <w:rPr>
          <w:rFonts w:ascii="Times New Roman" w:hAnsi="Times New Roman"/>
          <w:b/>
          <w:sz w:val="28"/>
          <w:szCs w:val="28"/>
        </w:rPr>
        <w:t xml:space="preserve"> с последующим выбором предл</w:t>
      </w:r>
      <w:r w:rsidR="001C653D" w:rsidRPr="0088714C">
        <w:rPr>
          <w:rFonts w:ascii="Times New Roman" w:hAnsi="Times New Roman"/>
          <w:b/>
          <w:sz w:val="28"/>
          <w:szCs w:val="28"/>
        </w:rPr>
        <w:t>агаемого к реализации варианта.</w:t>
      </w:r>
    </w:p>
    <w:p w:rsidR="00525E37" w:rsidRDefault="00525E37" w:rsidP="001C653D">
      <w:pPr>
        <w:pStyle w:val="ConsPlusNormal"/>
        <w:widowControl/>
        <w:ind w:firstLine="708"/>
        <w:jc w:val="both"/>
        <w:rPr>
          <w:rFonts w:ascii="Times New Roman" w:hAnsi="Times New Roman"/>
          <w:sz w:val="28"/>
          <w:szCs w:val="28"/>
        </w:rPr>
      </w:pPr>
    </w:p>
    <w:p w:rsidR="006A1408" w:rsidRPr="001C653D" w:rsidRDefault="00032632"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proofErr w:type="spellStart"/>
      <w:r w:rsidRPr="001C653D">
        <w:rPr>
          <w:rFonts w:ascii="Times New Roman" w:hAnsi="Times New Roman"/>
          <w:sz w:val="28"/>
          <w:szCs w:val="28"/>
        </w:rPr>
        <w:t>технико</w:t>
      </w:r>
      <w:proofErr w:type="spellEnd"/>
      <w:r w:rsidR="00FB7220">
        <w:rPr>
          <w:rFonts w:ascii="Times New Roman" w:hAnsi="Times New Roman"/>
          <w:sz w:val="28"/>
          <w:szCs w:val="28"/>
        </w:rPr>
        <w:t xml:space="preserve"> </w:t>
      </w:r>
      <w:r w:rsidRPr="001C653D">
        <w:rPr>
          <w:rFonts w:ascii="Times New Roman" w:hAnsi="Times New Roman"/>
          <w:sz w:val="28"/>
          <w:szCs w:val="28"/>
        </w:rPr>
        <w:t>-</w:t>
      </w:r>
      <w:r w:rsidR="00FB7220">
        <w:rPr>
          <w:rFonts w:ascii="Times New Roman" w:hAnsi="Times New Roman"/>
          <w:sz w:val="28"/>
          <w:szCs w:val="28"/>
        </w:rPr>
        <w:t xml:space="preserve"> </w:t>
      </w:r>
      <w:proofErr w:type="spellStart"/>
      <w:r w:rsidRPr="001C653D">
        <w:rPr>
          <w:rFonts w:ascii="Times New Roman" w:hAnsi="Times New Roman"/>
          <w:sz w:val="28"/>
          <w:szCs w:val="28"/>
        </w:rPr>
        <w:t>эксплутационное</w:t>
      </w:r>
      <w:proofErr w:type="spellEnd"/>
      <w:r w:rsidRPr="001C653D">
        <w:rPr>
          <w:rFonts w:ascii="Times New Roman" w:hAnsi="Times New Roman"/>
          <w:sz w:val="28"/>
          <w:szCs w:val="28"/>
        </w:rPr>
        <w:t xml:space="preserve"> состояние дорог. </w:t>
      </w:r>
      <w:r w:rsidR="00CE7EAB" w:rsidRPr="001C653D">
        <w:rPr>
          <w:rFonts w:ascii="Times New Roman" w:hAnsi="Times New Roman"/>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w:t>
      </w:r>
      <w:r w:rsidR="00C17C1E" w:rsidRPr="001C653D">
        <w:rPr>
          <w:rFonts w:ascii="Times New Roman" w:hAnsi="Times New Roman"/>
          <w:sz w:val="28"/>
          <w:szCs w:val="28"/>
        </w:rPr>
        <w:t>выбирается вариант качественного содержания и капитального ремонта дорог</w:t>
      </w:r>
      <w:r w:rsidR="001C653D">
        <w:rPr>
          <w:rFonts w:ascii="Times New Roman" w:hAnsi="Times New Roman"/>
          <w:sz w:val="28"/>
          <w:szCs w:val="28"/>
        </w:rPr>
        <w:t>.</w:t>
      </w:r>
    </w:p>
    <w:p w:rsidR="00400BEB" w:rsidRDefault="00400BEB" w:rsidP="001C653D">
      <w:pPr>
        <w:pStyle w:val="ConsPlusNormal"/>
        <w:widowControl/>
        <w:ind w:firstLine="0"/>
        <w:jc w:val="both"/>
        <w:rPr>
          <w:rFonts w:ascii="Times New Roman" w:hAnsi="Times New Roman"/>
          <w:sz w:val="28"/>
          <w:szCs w:val="28"/>
        </w:rPr>
      </w:pPr>
    </w:p>
    <w:p w:rsidR="00400BEB" w:rsidRPr="0088714C" w:rsidRDefault="0088714C" w:rsidP="0088714C">
      <w:pPr>
        <w:pStyle w:val="ConsPlusNormal"/>
        <w:widowControl/>
        <w:ind w:firstLine="0"/>
        <w:jc w:val="both"/>
        <w:rPr>
          <w:rFonts w:ascii="Times New Roman" w:hAnsi="Times New Roman"/>
          <w:b/>
          <w:sz w:val="28"/>
          <w:szCs w:val="28"/>
        </w:rPr>
      </w:pPr>
      <w:r>
        <w:rPr>
          <w:rFonts w:ascii="Times New Roman" w:hAnsi="Times New Roman"/>
          <w:b/>
          <w:sz w:val="28"/>
          <w:szCs w:val="28"/>
        </w:rPr>
        <w:t>5.</w:t>
      </w:r>
      <w:r w:rsidR="00C17C1E" w:rsidRPr="0088714C">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400BEB" w:rsidRPr="0088714C" w:rsidRDefault="00400BEB" w:rsidP="0088714C">
      <w:pPr>
        <w:pStyle w:val="ConsPlusNormal"/>
        <w:widowControl/>
        <w:ind w:firstLine="0"/>
        <w:jc w:val="both"/>
        <w:rPr>
          <w:rFonts w:ascii="Times New Roman" w:hAnsi="Times New Roman"/>
          <w:b/>
          <w:sz w:val="28"/>
          <w:szCs w:val="28"/>
        </w:rPr>
      </w:pPr>
    </w:p>
    <w:p w:rsidR="006A1408" w:rsidRPr="00400BEB" w:rsidRDefault="00400BEB" w:rsidP="00400BEB">
      <w:pPr>
        <w:pStyle w:val="ConsPlusNormal"/>
        <w:widowControl/>
        <w:jc w:val="both"/>
        <w:rPr>
          <w:rFonts w:ascii="Times New Roman" w:hAnsi="Times New Roman"/>
          <w:sz w:val="28"/>
          <w:szCs w:val="28"/>
        </w:rPr>
      </w:pPr>
      <w:r w:rsidRPr="0088714C">
        <w:rPr>
          <w:rFonts w:ascii="Times New Roman" w:hAnsi="Times New Roman"/>
          <w:b/>
          <w:sz w:val="28"/>
          <w:szCs w:val="28"/>
        </w:rPr>
        <w:t>5.1</w:t>
      </w:r>
      <w:r>
        <w:rPr>
          <w:rFonts w:ascii="Times New Roman" w:hAnsi="Times New Roman"/>
          <w:sz w:val="28"/>
          <w:szCs w:val="28"/>
        </w:rPr>
        <w:t>.</w:t>
      </w:r>
      <w:r w:rsidR="00C17C1E" w:rsidRPr="00400BEB">
        <w:rPr>
          <w:rFonts w:ascii="Times New Roman" w:hAnsi="Times New Roman"/>
          <w:sz w:val="28"/>
          <w:szCs w:val="28"/>
        </w:rPr>
        <w:t>С учетом сложившейся экономической сит</w:t>
      </w:r>
      <w:r w:rsidRPr="00400BEB">
        <w:rPr>
          <w:rFonts w:ascii="Times New Roman" w:hAnsi="Times New Roman"/>
          <w:sz w:val="28"/>
          <w:szCs w:val="28"/>
        </w:rPr>
        <w:t xml:space="preserve">уацией, мероприятия по развитию </w:t>
      </w:r>
      <w:r w:rsidR="00C17C1E" w:rsidRPr="00400BEB">
        <w:rPr>
          <w:rFonts w:ascii="Times New Roman" w:hAnsi="Times New Roman"/>
          <w:sz w:val="28"/>
          <w:szCs w:val="28"/>
        </w:rPr>
        <w:t>транспортной инфрас</w:t>
      </w:r>
      <w:r w:rsidR="00677D98" w:rsidRPr="00400BEB">
        <w:rPr>
          <w:rFonts w:ascii="Times New Roman" w:hAnsi="Times New Roman"/>
          <w:sz w:val="28"/>
          <w:szCs w:val="28"/>
        </w:rPr>
        <w:t>труктуры по видам транспорта, по развитию</w:t>
      </w:r>
      <w:r w:rsidR="00C17C1E" w:rsidRPr="00400BEB">
        <w:rPr>
          <w:rFonts w:ascii="Times New Roman" w:hAnsi="Times New Roman"/>
          <w:sz w:val="28"/>
          <w:szCs w:val="28"/>
        </w:rPr>
        <w:t xml:space="preserve"> транспорта общего пользования, </w:t>
      </w:r>
      <w:r w:rsidR="00677D98" w:rsidRPr="00400BEB">
        <w:rPr>
          <w:rFonts w:ascii="Times New Roman" w:hAnsi="Times New Roman"/>
          <w:sz w:val="28"/>
          <w:szCs w:val="28"/>
        </w:rPr>
        <w:t>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400BEB" w:rsidRPr="001C653D" w:rsidRDefault="00400BEB" w:rsidP="00400BEB">
      <w:pPr>
        <w:pStyle w:val="ConsPlusNormal"/>
        <w:widowControl/>
        <w:ind w:firstLine="0"/>
        <w:jc w:val="both"/>
        <w:rPr>
          <w:rFonts w:ascii="Times New Roman" w:hAnsi="Times New Roman"/>
          <w:sz w:val="28"/>
          <w:szCs w:val="28"/>
        </w:rPr>
      </w:pPr>
    </w:p>
    <w:p w:rsidR="00555E77" w:rsidRPr="0088714C" w:rsidRDefault="00555E77" w:rsidP="001C653D">
      <w:pPr>
        <w:pStyle w:val="ConsPlusNormal"/>
        <w:widowControl/>
        <w:ind w:firstLine="708"/>
        <w:jc w:val="both"/>
        <w:rPr>
          <w:rFonts w:ascii="Times New Roman" w:hAnsi="Times New Roman"/>
          <w:b/>
          <w:sz w:val="28"/>
          <w:szCs w:val="28"/>
        </w:rPr>
      </w:pPr>
      <w:r w:rsidRPr="0088714C">
        <w:rPr>
          <w:rFonts w:ascii="Times New Roman" w:hAnsi="Times New Roman"/>
          <w:b/>
          <w:sz w:val="28"/>
          <w:szCs w:val="28"/>
        </w:rPr>
        <w:t>5.2 Мероприятия по развитию сети дорог поселения.</w:t>
      </w:r>
    </w:p>
    <w:p w:rsidR="00555E77" w:rsidRPr="001C653D" w:rsidRDefault="00555E77" w:rsidP="001C653D">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целях  повышения качественного уровня дорожной сети сельского поселения, снижения уровня авари</w:t>
      </w:r>
      <w:r w:rsidR="00C027FD" w:rsidRPr="001C653D">
        <w:rPr>
          <w:rFonts w:ascii="Times New Roman" w:hAnsi="Times New Roman"/>
          <w:sz w:val="28"/>
          <w:szCs w:val="28"/>
        </w:rPr>
        <w:t>й</w:t>
      </w:r>
      <w:r w:rsidRPr="001C653D">
        <w:rPr>
          <w:rFonts w:ascii="Times New Roman" w:hAnsi="Times New Roman"/>
          <w:sz w:val="28"/>
          <w:szCs w:val="28"/>
        </w:rPr>
        <w:t>ности,</w:t>
      </w:r>
      <w:r w:rsidR="00C027FD" w:rsidRPr="001C653D">
        <w:rPr>
          <w:rFonts w:ascii="Times New Roman" w:hAnsi="Times New Roman"/>
          <w:sz w:val="28"/>
          <w:szCs w:val="28"/>
        </w:rPr>
        <w:t xml:space="preserve"> </w:t>
      </w:r>
      <w:r w:rsidRPr="001C653D">
        <w:rPr>
          <w:rFonts w:ascii="Times New Roman" w:hAnsi="Times New Roman"/>
          <w:sz w:val="28"/>
          <w:szCs w:val="28"/>
        </w:rPr>
        <w:t>связанной с состоянием дорожного покрытия и доступности к центрам тяготения и</w:t>
      </w:r>
      <w:r w:rsidR="00C027FD" w:rsidRPr="001C653D">
        <w:rPr>
          <w:rFonts w:ascii="Times New Roman" w:hAnsi="Times New Roman"/>
          <w:sz w:val="28"/>
          <w:szCs w:val="28"/>
        </w:rPr>
        <w:t xml:space="preserve"> </w:t>
      </w:r>
      <w:r w:rsidRPr="001C653D">
        <w:rPr>
          <w:rFonts w:ascii="Times New Roman" w:hAnsi="Times New Roman"/>
          <w:sz w:val="28"/>
          <w:szCs w:val="28"/>
        </w:rPr>
        <w:t>территориям перспективно</w:t>
      </w:r>
      <w:r w:rsidR="00F646D6" w:rsidRPr="001C653D">
        <w:rPr>
          <w:rFonts w:ascii="Times New Roman" w:hAnsi="Times New Roman"/>
          <w:sz w:val="28"/>
          <w:szCs w:val="28"/>
        </w:rPr>
        <w:t>й</w:t>
      </w:r>
      <w:r w:rsidRPr="001C653D">
        <w:rPr>
          <w:rFonts w:ascii="Times New Roman" w:hAnsi="Times New Roman"/>
          <w:sz w:val="28"/>
          <w:szCs w:val="28"/>
        </w:rPr>
        <w:t xml:space="preserve"> застро</w:t>
      </w:r>
      <w:r w:rsidR="00C027FD" w:rsidRPr="001C653D">
        <w:rPr>
          <w:rFonts w:ascii="Times New Roman" w:hAnsi="Times New Roman"/>
          <w:sz w:val="28"/>
          <w:szCs w:val="28"/>
        </w:rPr>
        <w:t>й</w:t>
      </w:r>
      <w:r w:rsidRPr="001C653D">
        <w:rPr>
          <w:rFonts w:ascii="Times New Roman" w:hAnsi="Times New Roman"/>
          <w:sz w:val="28"/>
          <w:szCs w:val="28"/>
        </w:rPr>
        <w:t>ки</w:t>
      </w:r>
      <w:r w:rsidR="00C027FD" w:rsidRPr="001C653D">
        <w:rPr>
          <w:rFonts w:ascii="Times New Roman" w:hAnsi="Times New Roman"/>
          <w:sz w:val="28"/>
          <w:szCs w:val="28"/>
        </w:rPr>
        <w:t xml:space="preserve"> предлагается в период действия Программы реализовать следующий комплекс мероприятий</w:t>
      </w:r>
      <w:r w:rsidR="00F646D6" w:rsidRPr="001C653D">
        <w:rPr>
          <w:rFonts w:ascii="Times New Roman" w:hAnsi="Times New Roman"/>
          <w:sz w:val="28"/>
          <w:szCs w:val="28"/>
        </w:rPr>
        <w:t xml:space="preserve"> по развитию</w:t>
      </w:r>
      <w:r w:rsidR="00C027FD" w:rsidRPr="001C653D">
        <w:rPr>
          <w:rFonts w:ascii="Times New Roman" w:hAnsi="Times New Roman"/>
          <w:sz w:val="28"/>
          <w:szCs w:val="28"/>
        </w:rPr>
        <w:t xml:space="preserve"> дорог поселения:</w:t>
      </w:r>
    </w:p>
    <w:p w:rsidR="0051206D" w:rsidRDefault="0051206D" w:rsidP="001C653D">
      <w:pPr>
        <w:spacing w:after="0" w:line="240" w:lineRule="auto"/>
        <w:jc w:val="center"/>
        <w:rPr>
          <w:rFonts w:ascii="Times New Roman" w:hAnsi="Times New Roman"/>
          <w:sz w:val="28"/>
          <w:szCs w:val="28"/>
        </w:rPr>
      </w:pPr>
    </w:p>
    <w:p w:rsidR="008A2727" w:rsidRPr="0088714C" w:rsidRDefault="0051206D" w:rsidP="0088714C">
      <w:pPr>
        <w:spacing w:after="0" w:line="240" w:lineRule="auto"/>
        <w:jc w:val="center"/>
        <w:rPr>
          <w:rFonts w:ascii="Times New Roman" w:hAnsi="Times New Roman"/>
          <w:b/>
          <w:sz w:val="28"/>
          <w:szCs w:val="28"/>
        </w:rPr>
      </w:pPr>
      <w:r w:rsidRPr="0088714C">
        <w:rPr>
          <w:rFonts w:ascii="Times New Roman" w:hAnsi="Times New Roman"/>
          <w:b/>
          <w:sz w:val="28"/>
          <w:szCs w:val="28"/>
        </w:rPr>
        <w:t>ПЕРЕЧЕНЬ</w:t>
      </w:r>
    </w:p>
    <w:p w:rsidR="00F10A5A" w:rsidRPr="00AD6FEB" w:rsidRDefault="00F646D6" w:rsidP="00AD6FEB">
      <w:pPr>
        <w:spacing w:after="0" w:line="240" w:lineRule="auto"/>
        <w:jc w:val="center"/>
        <w:rPr>
          <w:rFonts w:ascii="Times New Roman" w:hAnsi="Times New Roman"/>
          <w:b/>
          <w:sz w:val="28"/>
          <w:szCs w:val="28"/>
        </w:rPr>
      </w:pPr>
      <w:r w:rsidRPr="0088714C">
        <w:rPr>
          <w:rFonts w:ascii="Times New Roman" w:hAnsi="Times New Roman"/>
          <w:b/>
          <w:sz w:val="28"/>
          <w:szCs w:val="28"/>
        </w:rPr>
        <w:t>программных мероприятий Программы комплексного развития систем транспортной инфраструктуры на территории</w:t>
      </w:r>
      <w:r w:rsidR="0088714C">
        <w:rPr>
          <w:rFonts w:ascii="Times New Roman" w:hAnsi="Times New Roman"/>
          <w:b/>
          <w:sz w:val="28"/>
          <w:szCs w:val="28"/>
        </w:rPr>
        <w:t xml:space="preserve"> Сибирякского</w:t>
      </w:r>
      <w:r w:rsidR="006A1408" w:rsidRPr="0088714C">
        <w:rPr>
          <w:rFonts w:ascii="Times New Roman" w:hAnsi="Times New Roman"/>
          <w:b/>
          <w:sz w:val="28"/>
          <w:szCs w:val="28"/>
        </w:rPr>
        <w:t xml:space="preserve"> </w:t>
      </w:r>
      <w:r w:rsidRPr="0088714C">
        <w:rPr>
          <w:rFonts w:ascii="Times New Roman" w:hAnsi="Times New Roman"/>
          <w:b/>
          <w:sz w:val="28"/>
          <w:szCs w:val="28"/>
        </w:rPr>
        <w:t>сельского поселения на 2016 – 2025 годы</w:t>
      </w:r>
    </w:p>
    <w:tbl>
      <w:tblPr>
        <w:tblW w:w="10167" w:type="dxa"/>
        <w:tblLayout w:type="fixed"/>
        <w:tblLook w:val="0000" w:firstRow="0" w:lastRow="0" w:firstColumn="0" w:lastColumn="0" w:noHBand="0" w:noVBand="0"/>
      </w:tblPr>
      <w:tblGrid>
        <w:gridCol w:w="675"/>
        <w:gridCol w:w="3826"/>
        <w:gridCol w:w="1700"/>
        <w:gridCol w:w="1278"/>
        <w:gridCol w:w="2688"/>
      </w:tblGrid>
      <w:tr w:rsidR="00F646D6"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vAlign w:val="center"/>
          </w:tcPr>
          <w:p w:rsidR="00F646D6" w:rsidRPr="00F84595"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 п/п</w:t>
            </w:r>
          </w:p>
        </w:tc>
        <w:tc>
          <w:tcPr>
            <w:tcW w:w="3826" w:type="dxa"/>
            <w:tcBorders>
              <w:top w:val="single" w:sz="4" w:space="0" w:color="000000"/>
              <w:left w:val="single" w:sz="4" w:space="0" w:color="000000"/>
              <w:bottom w:val="single" w:sz="4" w:space="0" w:color="000000"/>
            </w:tcBorders>
            <w:shd w:val="clear" w:color="auto" w:fill="FFFFFF"/>
            <w:vAlign w:val="center"/>
          </w:tcPr>
          <w:p w:rsidR="00F646D6" w:rsidRPr="00F84595"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Наименование программы</w:t>
            </w:r>
          </w:p>
        </w:tc>
        <w:tc>
          <w:tcPr>
            <w:tcW w:w="1700" w:type="dxa"/>
            <w:tcBorders>
              <w:top w:val="single" w:sz="4" w:space="0" w:color="000000"/>
              <w:left w:val="single" w:sz="4" w:space="0" w:color="000000"/>
              <w:bottom w:val="single" w:sz="4" w:space="0" w:color="000000"/>
            </w:tcBorders>
            <w:shd w:val="clear" w:color="auto" w:fill="FFFFFF"/>
            <w:vAlign w:val="center"/>
          </w:tcPr>
          <w:p w:rsidR="00F646D6" w:rsidRPr="00F84595"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Сроки реализации</w:t>
            </w:r>
          </w:p>
        </w:tc>
        <w:tc>
          <w:tcPr>
            <w:tcW w:w="1278" w:type="dxa"/>
            <w:tcBorders>
              <w:top w:val="single" w:sz="4" w:space="0" w:color="000000"/>
              <w:left w:val="single" w:sz="4" w:space="0" w:color="000000"/>
              <w:bottom w:val="single" w:sz="4" w:space="0" w:color="000000"/>
            </w:tcBorders>
            <w:shd w:val="clear" w:color="auto" w:fill="FFFFFF"/>
            <w:vAlign w:val="center"/>
          </w:tcPr>
          <w:p w:rsidR="00F646D6" w:rsidRPr="00F84595"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 xml:space="preserve">Объем финансирования, </w:t>
            </w:r>
            <w:r w:rsidR="006A62AE" w:rsidRPr="00F84595">
              <w:rPr>
                <w:rFonts w:ascii="Times New Roman" w:hAnsi="Times New Roman"/>
                <w:sz w:val="24"/>
                <w:szCs w:val="24"/>
              </w:rPr>
              <w:t>тыс.</w:t>
            </w:r>
            <w:r w:rsidR="00483457">
              <w:rPr>
                <w:rFonts w:ascii="Times New Roman" w:hAnsi="Times New Roman"/>
                <w:sz w:val="24"/>
                <w:szCs w:val="24"/>
              </w:rPr>
              <w:t xml:space="preserve"> </w:t>
            </w:r>
            <w:r w:rsidRPr="00F84595">
              <w:rPr>
                <w:rFonts w:ascii="Times New Roman" w:hAnsi="Times New Roman"/>
                <w:sz w:val="24"/>
                <w:szCs w:val="24"/>
              </w:rPr>
              <w:t>руб.</w:t>
            </w:r>
          </w:p>
        </w:tc>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2727"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 xml:space="preserve">Ответственный </w:t>
            </w:r>
          </w:p>
          <w:p w:rsidR="00F646D6" w:rsidRPr="00F84595" w:rsidRDefault="00F646D6" w:rsidP="001C653D">
            <w:pPr>
              <w:spacing w:after="0" w:line="240" w:lineRule="auto"/>
              <w:jc w:val="center"/>
              <w:rPr>
                <w:rFonts w:ascii="Times New Roman" w:hAnsi="Times New Roman"/>
                <w:sz w:val="24"/>
                <w:szCs w:val="24"/>
              </w:rPr>
            </w:pPr>
            <w:r w:rsidRPr="00F84595">
              <w:rPr>
                <w:rFonts w:ascii="Times New Roman" w:hAnsi="Times New Roman"/>
                <w:sz w:val="24"/>
                <w:szCs w:val="24"/>
              </w:rPr>
              <w:t>за реализацию мероприятия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88714C" w:rsidRDefault="0088714C" w:rsidP="0088714C">
            <w:pPr>
              <w:widowControl w:val="0"/>
              <w:spacing w:after="0" w:line="240" w:lineRule="auto"/>
              <w:rPr>
                <w:rFonts w:ascii="Times New Roman" w:hAnsi="Times New Roman"/>
                <w:bCs/>
                <w:sz w:val="24"/>
                <w:szCs w:val="24"/>
              </w:rPr>
            </w:pPr>
            <w:r>
              <w:rPr>
                <w:rFonts w:ascii="Times New Roman" w:hAnsi="Times New Roman"/>
                <w:bCs/>
                <w:sz w:val="24"/>
                <w:szCs w:val="24"/>
              </w:rPr>
              <w:t xml:space="preserve">Автомобильная дорога по ул. Школьная </w:t>
            </w:r>
          </w:p>
          <w:p w:rsidR="0088714C" w:rsidRPr="001C653D" w:rsidRDefault="0088714C" w:rsidP="0088714C">
            <w:pPr>
              <w:widowControl w:val="0"/>
              <w:spacing w:after="0" w:line="240" w:lineRule="auto"/>
              <w:rPr>
                <w:rFonts w:ascii="Times New Roman" w:hAnsi="Times New Roman"/>
                <w:bCs/>
                <w:sz w:val="24"/>
                <w:szCs w:val="24"/>
              </w:rPr>
            </w:pPr>
            <w:r>
              <w:rPr>
                <w:rFonts w:ascii="Times New Roman" w:hAnsi="Times New Roman"/>
                <w:bCs/>
                <w:sz w:val="24"/>
                <w:szCs w:val="24"/>
              </w:rPr>
              <w:t xml:space="preserve">От водокачки школы до перекрёстка в районе </w:t>
            </w:r>
            <w:proofErr w:type="gramStart"/>
            <w:r>
              <w:rPr>
                <w:rFonts w:ascii="Times New Roman" w:hAnsi="Times New Roman"/>
                <w:bCs/>
                <w:sz w:val="24"/>
                <w:szCs w:val="24"/>
              </w:rPr>
              <w:t>почты  ул.</w:t>
            </w:r>
            <w:proofErr w:type="gramEnd"/>
            <w:r>
              <w:rPr>
                <w:rFonts w:ascii="Times New Roman" w:hAnsi="Times New Roman"/>
                <w:bCs/>
                <w:sz w:val="24"/>
                <w:szCs w:val="24"/>
              </w:rPr>
              <w:t xml:space="preserve"> Школьная</w:t>
            </w:r>
          </w:p>
        </w:tc>
        <w:tc>
          <w:tcPr>
            <w:tcW w:w="1700" w:type="dxa"/>
            <w:tcBorders>
              <w:top w:val="single" w:sz="4" w:space="0" w:color="000000"/>
              <w:left w:val="single" w:sz="4" w:space="0" w:color="000000"/>
              <w:bottom w:val="single" w:sz="4" w:space="0" w:color="000000"/>
            </w:tcBorders>
            <w:shd w:val="clear" w:color="auto" w:fill="FFFFFF"/>
          </w:tcPr>
          <w:p w:rsidR="0088714C" w:rsidRPr="00120D14" w:rsidRDefault="0088714C" w:rsidP="0088714C">
            <w:pPr>
              <w:spacing w:after="0" w:line="240" w:lineRule="auto"/>
              <w:jc w:val="center"/>
              <w:rPr>
                <w:rFonts w:ascii="Times New Roman" w:hAnsi="Times New Roman"/>
                <w:sz w:val="24"/>
                <w:szCs w:val="24"/>
              </w:rPr>
            </w:pPr>
          </w:p>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2016</w:t>
            </w:r>
          </w:p>
        </w:tc>
        <w:tc>
          <w:tcPr>
            <w:tcW w:w="1278" w:type="dxa"/>
            <w:tcBorders>
              <w:top w:val="single" w:sz="4" w:space="0" w:color="000000"/>
              <w:left w:val="single" w:sz="4" w:space="0" w:color="000000"/>
              <w:bottom w:val="single" w:sz="4" w:space="0" w:color="000000"/>
            </w:tcBorders>
            <w:shd w:val="clear" w:color="auto" w:fill="FFFFFF"/>
          </w:tcPr>
          <w:p w:rsidR="0088714C" w:rsidRPr="00303AD4" w:rsidRDefault="0088714C" w:rsidP="0088714C">
            <w:pPr>
              <w:spacing w:after="0" w:line="240" w:lineRule="auto"/>
              <w:jc w:val="center"/>
              <w:rPr>
                <w:rFonts w:ascii="Times New Roman" w:hAnsi="Times New Roman"/>
                <w:sz w:val="24"/>
                <w:szCs w:val="24"/>
              </w:rPr>
            </w:pPr>
          </w:p>
          <w:p w:rsidR="0088714C" w:rsidRPr="00303AD4" w:rsidRDefault="0088714C" w:rsidP="0088714C">
            <w:pPr>
              <w:spacing w:after="0" w:line="240" w:lineRule="auto"/>
              <w:jc w:val="center"/>
              <w:rPr>
                <w:rFonts w:ascii="Times New Roman" w:hAnsi="Times New Roman"/>
                <w:sz w:val="24"/>
                <w:szCs w:val="24"/>
              </w:rPr>
            </w:pPr>
            <w:r>
              <w:rPr>
                <w:rFonts w:ascii="Times New Roman" w:hAnsi="Times New Roman"/>
                <w:sz w:val="24"/>
                <w:szCs w:val="24"/>
              </w:rPr>
              <w:t>619,7</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Default="0088714C" w:rsidP="00AD6FEB">
            <w:pPr>
              <w:spacing w:after="0" w:line="240" w:lineRule="auto"/>
              <w:jc w:val="both"/>
              <w:rPr>
                <w:rFonts w:ascii="Times New Roman" w:hAnsi="Times New Roman"/>
                <w:sz w:val="24"/>
                <w:szCs w:val="24"/>
              </w:rPr>
            </w:pPr>
          </w:p>
          <w:p w:rsidR="00AD6FEB" w:rsidRPr="00F84595" w:rsidRDefault="00AD6FEB" w:rsidP="00AD6FEB">
            <w:p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AD6FEB" w:rsidRDefault="00AD6FEB" w:rsidP="0088714C">
            <w:pPr>
              <w:widowControl w:val="0"/>
              <w:spacing w:after="0" w:line="240" w:lineRule="auto"/>
              <w:rPr>
                <w:rFonts w:ascii="Times New Roman" w:hAnsi="Times New Roman"/>
                <w:sz w:val="24"/>
                <w:szCs w:val="24"/>
              </w:rPr>
            </w:pPr>
          </w:p>
          <w:p w:rsidR="0088714C"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lastRenderedPageBreak/>
              <w:t>Автомобильная дорога по ул. Центральная</w:t>
            </w:r>
          </w:p>
          <w:p w:rsidR="0088714C" w:rsidRPr="001C653D"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От колодца до библиотеки ул. Центральная</w:t>
            </w:r>
          </w:p>
        </w:tc>
        <w:tc>
          <w:tcPr>
            <w:tcW w:w="1700" w:type="dxa"/>
            <w:tcBorders>
              <w:top w:val="single" w:sz="4" w:space="0" w:color="000000"/>
              <w:left w:val="single" w:sz="4" w:space="0" w:color="000000"/>
              <w:bottom w:val="single" w:sz="4" w:space="0" w:color="000000"/>
            </w:tcBorders>
            <w:shd w:val="clear" w:color="auto" w:fill="FFFFFF"/>
          </w:tcPr>
          <w:p w:rsidR="00AD6FEB" w:rsidRDefault="0088714C" w:rsidP="0088714C">
            <w:pPr>
              <w:spacing w:after="0" w:line="240" w:lineRule="auto"/>
              <w:rPr>
                <w:rFonts w:ascii="Times New Roman" w:hAnsi="Times New Roman"/>
                <w:sz w:val="24"/>
                <w:szCs w:val="24"/>
              </w:rPr>
            </w:pPr>
            <w:r w:rsidRPr="00120D14">
              <w:rPr>
                <w:rFonts w:ascii="Times New Roman" w:hAnsi="Times New Roman"/>
                <w:sz w:val="24"/>
                <w:szCs w:val="24"/>
              </w:rPr>
              <w:lastRenderedPageBreak/>
              <w:t xml:space="preserve">        </w:t>
            </w:r>
          </w:p>
          <w:p w:rsidR="0088714C" w:rsidRPr="00120D14" w:rsidRDefault="0088714C" w:rsidP="00AD6FEB">
            <w:pPr>
              <w:spacing w:after="0" w:line="240" w:lineRule="auto"/>
              <w:jc w:val="center"/>
              <w:rPr>
                <w:rFonts w:ascii="Times New Roman" w:hAnsi="Times New Roman"/>
                <w:sz w:val="24"/>
                <w:szCs w:val="24"/>
              </w:rPr>
            </w:pPr>
            <w:r w:rsidRPr="00120D14">
              <w:rPr>
                <w:rFonts w:ascii="Times New Roman" w:hAnsi="Times New Roman"/>
                <w:sz w:val="24"/>
                <w:szCs w:val="24"/>
              </w:rPr>
              <w:lastRenderedPageBreak/>
              <w:t>2017</w:t>
            </w:r>
          </w:p>
        </w:tc>
        <w:tc>
          <w:tcPr>
            <w:tcW w:w="1278" w:type="dxa"/>
            <w:tcBorders>
              <w:top w:val="single" w:sz="4" w:space="0" w:color="000000"/>
              <w:left w:val="single" w:sz="4" w:space="0" w:color="000000"/>
              <w:bottom w:val="single" w:sz="4" w:space="0" w:color="000000"/>
            </w:tcBorders>
            <w:shd w:val="clear" w:color="auto" w:fill="FFFFFF"/>
          </w:tcPr>
          <w:p w:rsidR="00AD6FEB" w:rsidRDefault="00AD6FEB" w:rsidP="0088714C">
            <w:pPr>
              <w:spacing w:after="0" w:line="240" w:lineRule="auto"/>
              <w:jc w:val="center"/>
              <w:rPr>
                <w:rFonts w:ascii="Times New Roman" w:hAnsi="Times New Roman"/>
                <w:sz w:val="24"/>
                <w:szCs w:val="24"/>
              </w:rPr>
            </w:pPr>
          </w:p>
          <w:p w:rsidR="0088714C" w:rsidRPr="00303AD4" w:rsidRDefault="00194AB6" w:rsidP="0088714C">
            <w:pPr>
              <w:spacing w:after="0" w:line="240" w:lineRule="auto"/>
              <w:jc w:val="center"/>
              <w:rPr>
                <w:rFonts w:ascii="Times New Roman" w:hAnsi="Times New Roman"/>
                <w:sz w:val="24"/>
                <w:szCs w:val="24"/>
              </w:rPr>
            </w:pPr>
            <w:r>
              <w:rPr>
                <w:rFonts w:ascii="Times New Roman" w:hAnsi="Times New Roman"/>
                <w:sz w:val="24"/>
                <w:szCs w:val="24"/>
              </w:rPr>
              <w:lastRenderedPageBreak/>
              <w:t>416,2</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AD6FEB" w:rsidRDefault="00AD6FEB" w:rsidP="0088714C">
            <w:pPr>
              <w:spacing w:after="0" w:line="240" w:lineRule="auto"/>
              <w:rPr>
                <w:rFonts w:ascii="Times New Roman" w:hAnsi="Times New Roman"/>
                <w:sz w:val="24"/>
                <w:szCs w:val="24"/>
              </w:rPr>
            </w:pPr>
          </w:p>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lastRenderedPageBreak/>
              <w:t>администрация  сельского поселения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88714C"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 xml:space="preserve">Автомобильная дорога по ул. Советская </w:t>
            </w:r>
          </w:p>
          <w:p w:rsidR="0088714C" w:rsidRPr="001C653D"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От перекрёстка ул. Центральная до администрации ул. Советская</w:t>
            </w:r>
          </w:p>
        </w:tc>
        <w:tc>
          <w:tcPr>
            <w:tcW w:w="1700" w:type="dxa"/>
            <w:tcBorders>
              <w:top w:val="single" w:sz="4" w:space="0" w:color="000000"/>
              <w:left w:val="single" w:sz="4" w:space="0" w:color="000000"/>
              <w:bottom w:val="single" w:sz="4" w:space="0" w:color="000000"/>
            </w:tcBorders>
            <w:shd w:val="clear" w:color="auto" w:fill="FFFFFF"/>
          </w:tcPr>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201</w:t>
            </w:r>
            <w:r w:rsidR="00EB0910">
              <w:rPr>
                <w:rFonts w:ascii="Times New Roman" w:hAnsi="Times New Roman"/>
                <w:sz w:val="24"/>
                <w:szCs w:val="24"/>
              </w:rPr>
              <w:t>8</w:t>
            </w:r>
          </w:p>
        </w:tc>
        <w:tc>
          <w:tcPr>
            <w:tcW w:w="1278" w:type="dxa"/>
            <w:tcBorders>
              <w:top w:val="single" w:sz="4" w:space="0" w:color="000000"/>
              <w:left w:val="single" w:sz="4" w:space="0" w:color="000000"/>
              <w:bottom w:val="single" w:sz="4" w:space="0" w:color="000000"/>
            </w:tcBorders>
            <w:shd w:val="clear" w:color="auto" w:fill="FFFFFF"/>
          </w:tcPr>
          <w:p w:rsidR="0088714C" w:rsidRPr="00303AD4" w:rsidRDefault="00194AB6" w:rsidP="0088714C">
            <w:pPr>
              <w:spacing w:after="0" w:line="240" w:lineRule="auto"/>
              <w:jc w:val="center"/>
              <w:rPr>
                <w:rFonts w:ascii="Times New Roman" w:hAnsi="Times New Roman"/>
                <w:sz w:val="24"/>
                <w:szCs w:val="24"/>
              </w:rPr>
            </w:pPr>
            <w:r>
              <w:rPr>
                <w:rFonts w:ascii="Times New Roman" w:hAnsi="Times New Roman"/>
                <w:sz w:val="24"/>
                <w:szCs w:val="24"/>
              </w:rPr>
              <w:t>416,2</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88714C"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Молодёжная</w:t>
            </w:r>
          </w:p>
          <w:p w:rsidR="0088714C" w:rsidRPr="001C653D"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 xml:space="preserve">От дома №1 ул. Молодёжная до бывшего </w:t>
            </w:r>
            <w:proofErr w:type="spellStart"/>
            <w:r>
              <w:rPr>
                <w:rFonts w:ascii="Times New Roman" w:hAnsi="Times New Roman"/>
                <w:sz w:val="24"/>
                <w:szCs w:val="24"/>
              </w:rPr>
              <w:t>мехтока</w:t>
            </w:r>
            <w:proofErr w:type="spellEnd"/>
            <w:r>
              <w:rPr>
                <w:rFonts w:ascii="Times New Roman" w:hAnsi="Times New Roman"/>
                <w:sz w:val="24"/>
                <w:szCs w:val="24"/>
              </w:rPr>
              <w:t xml:space="preserve"> ГСС</w:t>
            </w:r>
          </w:p>
        </w:tc>
        <w:tc>
          <w:tcPr>
            <w:tcW w:w="1700" w:type="dxa"/>
            <w:tcBorders>
              <w:top w:val="single" w:sz="4" w:space="0" w:color="000000"/>
              <w:left w:val="single" w:sz="4" w:space="0" w:color="000000"/>
              <w:bottom w:val="single" w:sz="4" w:space="0" w:color="000000"/>
            </w:tcBorders>
            <w:shd w:val="clear" w:color="auto" w:fill="FFFFFF"/>
          </w:tcPr>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201</w:t>
            </w:r>
            <w:r w:rsidR="00EB0910">
              <w:rPr>
                <w:rFonts w:ascii="Times New Roman" w:hAnsi="Times New Roman"/>
                <w:sz w:val="24"/>
                <w:szCs w:val="24"/>
              </w:rPr>
              <w:t>9</w:t>
            </w:r>
          </w:p>
        </w:tc>
        <w:tc>
          <w:tcPr>
            <w:tcW w:w="1278" w:type="dxa"/>
            <w:tcBorders>
              <w:top w:val="single" w:sz="4" w:space="0" w:color="000000"/>
              <w:left w:val="single" w:sz="4" w:space="0" w:color="000000"/>
              <w:bottom w:val="single" w:sz="4" w:space="0" w:color="000000"/>
            </w:tcBorders>
            <w:shd w:val="clear" w:color="auto" w:fill="FFFFFF"/>
          </w:tcPr>
          <w:p w:rsidR="0088714C" w:rsidRPr="00303AD4" w:rsidRDefault="00094A6A" w:rsidP="0088714C">
            <w:pPr>
              <w:spacing w:after="0" w:line="240" w:lineRule="auto"/>
              <w:jc w:val="center"/>
              <w:rPr>
                <w:rFonts w:ascii="Times New Roman" w:hAnsi="Times New Roman"/>
                <w:sz w:val="24"/>
                <w:szCs w:val="24"/>
              </w:rPr>
            </w:pPr>
            <w:r>
              <w:rPr>
                <w:rFonts w:ascii="Times New Roman" w:hAnsi="Times New Roman"/>
                <w:sz w:val="24"/>
                <w:szCs w:val="24"/>
              </w:rPr>
              <w:t>750</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88714C"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 xml:space="preserve">Автомобильная дорога по ул. Лесная </w:t>
            </w:r>
          </w:p>
          <w:p w:rsidR="0088714C" w:rsidRPr="001C653D"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От бывшего МТФ ГСС до перекрёстка ул. Садовая</w:t>
            </w:r>
          </w:p>
        </w:tc>
        <w:tc>
          <w:tcPr>
            <w:tcW w:w="1700" w:type="dxa"/>
            <w:tcBorders>
              <w:top w:val="single" w:sz="4" w:space="0" w:color="000000"/>
              <w:left w:val="single" w:sz="4" w:space="0" w:color="000000"/>
              <w:bottom w:val="single" w:sz="4" w:space="0" w:color="000000"/>
            </w:tcBorders>
            <w:shd w:val="clear" w:color="auto" w:fill="FFFFFF"/>
          </w:tcPr>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w:t>
            </w:r>
            <w:r w:rsidR="00EB0910">
              <w:rPr>
                <w:rFonts w:ascii="Times New Roman" w:hAnsi="Times New Roman"/>
                <w:sz w:val="24"/>
                <w:szCs w:val="24"/>
              </w:rPr>
              <w:t>20</w:t>
            </w:r>
          </w:p>
        </w:tc>
        <w:tc>
          <w:tcPr>
            <w:tcW w:w="1278" w:type="dxa"/>
            <w:tcBorders>
              <w:top w:val="single" w:sz="4" w:space="0" w:color="000000"/>
              <w:left w:val="single" w:sz="4" w:space="0" w:color="000000"/>
              <w:bottom w:val="single" w:sz="4" w:space="0" w:color="000000"/>
            </w:tcBorders>
            <w:shd w:val="clear" w:color="auto" w:fill="FFFFFF"/>
          </w:tcPr>
          <w:p w:rsidR="0088714C" w:rsidRPr="00303AD4" w:rsidRDefault="00094A6A" w:rsidP="0088714C">
            <w:pPr>
              <w:spacing w:after="0" w:line="240" w:lineRule="auto"/>
              <w:jc w:val="center"/>
              <w:rPr>
                <w:rFonts w:ascii="Times New Roman" w:hAnsi="Times New Roman"/>
                <w:sz w:val="24"/>
                <w:szCs w:val="24"/>
              </w:rPr>
            </w:pPr>
            <w:r>
              <w:rPr>
                <w:rFonts w:ascii="Times New Roman" w:hAnsi="Times New Roman"/>
                <w:sz w:val="24"/>
                <w:szCs w:val="24"/>
              </w:rPr>
              <w:t>799</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88714C" w:rsidRPr="0051206D" w:rsidTr="00DE57D4">
        <w:trPr>
          <w:trHeight w:val="23"/>
        </w:trPr>
        <w:tc>
          <w:tcPr>
            <w:tcW w:w="675" w:type="dxa"/>
            <w:tcBorders>
              <w:top w:val="single" w:sz="4" w:space="0" w:color="000000"/>
              <w:left w:val="single" w:sz="4" w:space="0" w:color="000000"/>
              <w:bottom w:val="single" w:sz="4" w:space="0" w:color="000000"/>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000000"/>
            </w:tcBorders>
            <w:shd w:val="clear" w:color="auto" w:fill="FFFFFF"/>
          </w:tcPr>
          <w:p w:rsidR="0088714C"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Садовая</w:t>
            </w:r>
          </w:p>
          <w:p w:rsidR="0088714C" w:rsidRPr="001C653D" w:rsidRDefault="0088714C" w:rsidP="0088714C">
            <w:pPr>
              <w:widowControl w:val="0"/>
              <w:spacing w:after="0" w:line="240" w:lineRule="auto"/>
              <w:rPr>
                <w:rFonts w:ascii="Times New Roman" w:hAnsi="Times New Roman"/>
                <w:sz w:val="24"/>
                <w:szCs w:val="24"/>
              </w:rPr>
            </w:pPr>
            <w:r>
              <w:rPr>
                <w:rFonts w:ascii="Times New Roman" w:hAnsi="Times New Roman"/>
                <w:sz w:val="24"/>
                <w:szCs w:val="24"/>
              </w:rPr>
              <w:t>От бывшей СТФ ГСС до водокачки ул. Садовая</w:t>
            </w:r>
          </w:p>
        </w:tc>
        <w:tc>
          <w:tcPr>
            <w:tcW w:w="1700" w:type="dxa"/>
            <w:tcBorders>
              <w:top w:val="single" w:sz="4" w:space="0" w:color="000000"/>
              <w:left w:val="single" w:sz="4" w:space="0" w:color="000000"/>
              <w:bottom w:val="single" w:sz="4" w:space="0" w:color="000000"/>
            </w:tcBorders>
            <w:shd w:val="clear" w:color="auto" w:fill="FFFFFF"/>
          </w:tcPr>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w:t>
            </w:r>
            <w:r w:rsidR="00EB0910">
              <w:rPr>
                <w:rFonts w:ascii="Times New Roman" w:hAnsi="Times New Roman"/>
                <w:sz w:val="24"/>
                <w:szCs w:val="24"/>
              </w:rPr>
              <w:t>21</w:t>
            </w:r>
          </w:p>
        </w:tc>
        <w:tc>
          <w:tcPr>
            <w:tcW w:w="1278" w:type="dxa"/>
            <w:tcBorders>
              <w:top w:val="single" w:sz="4" w:space="0" w:color="000000"/>
              <w:left w:val="single" w:sz="4" w:space="0" w:color="000000"/>
              <w:bottom w:val="single" w:sz="4" w:space="0" w:color="000000"/>
            </w:tcBorders>
            <w:shd w:val="clear" w:color="auto" w:fill="FFFFFF"/>
          </w:tcPr>
          <w:p w:rsidR="0088714C" w:rsidRPr="00303AD4" w:rsidRDefault="00094A6A" w:rsidP="0088714C">
            <w:pPr>
              <w:spacing w:after="0" w:line="240" w:lineRule="auto"/>
              <w:jc w:val="center"/>
              <w:rPr>
                <w:rFonts w:ascii="Times New Roman" w:hAnsi="Times New Roman"/>
                <w:sz w:val="24"/>
                <w:szCs w:val="24"/>
              </w:rPr>
            </w:pPr>
            <w:r>
              <w:rPr>
                <w:rFonts w:ascii="Times New Roman" w:hAnsi="Times New Roman"/>
                <w:sz w:val="24"/>
                <w:szCs w:val="24"/>
              </w:rPr>
              <w:t>819</w:t>
            </w:r>
          </w:p>
        </w:tc>
        <w:tc>
          <w:tcPr>
            <w:tcW w:w="2688" w:type="dxa"/>
            <w:tcBorders>
              <w:top w:val="single" w:sz="4" w:space="0" w:color="000000"/>
              <w:left w:val="single" w:sz="4" w:space="0" w:color="000000"/>
              <w:bottom w:val="single" w:sz="4" w:space="0" w:color="000000"/>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88714C" w:rsidRPr="0051206D" w:rsidTr="00094A6A">
        <w:trPr>
          <w:trHeight w:val="1188"/>
        </w:trPr>
        <w:tc>
          <w:tcPr>
            <w:tcW w:w="675" w:type="dxa"/>
            <w:tcBorders>
              <w:top w:val="single" w:sz="4" w:space="0" w:color="000000"/>
              <w:left w:val="single" w:sz="4" w:space="0" w:color="000000"/>
              <w:bottom w:val="single" w:sz="4" w:space="0" w:color="auto"/>
            </w:tcBorders>
            <w:shd w:val="clear" w:color="auto" w:fill="FFFFFF"/>
          </w:tcPr>
          <w:p w:rsidR="0088714C" w:rsidRPr="00F84595" w:rsidRDefault="0088714C"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000000"/>
              <w:left w:val="single" w:sz="4" w:space="0" w:color="000000"/>
              <w:bottom w:val="single" w:sz="4" w:space="0" w:color="auto"/>
            </w:tcBorders>
            <w:shd w:val="clear" w:color="auto" w:fill="FFFFFF"/>
          </w:tcPr>
          <w:p w:rsidR="0088714C" w:rsidRDefault="0088714C" w:rsidP="00094A6A">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Рабочая</w:t>
            </w:r>
          </w:p>
          <w:p w:rsidR="0088714C" w:rsidRPr="001C653D" w:rsidRDefault="0088714C" w:rsidP="00094A6A">
            <w:pPr>
              <w:widowControl w:val="0"/>
              <w:spacing w:after="0"/>
              <w:rPr>
                <w:rFonts w:ascii="Times New Roman" w:hAnsi="Times New Roman"/>
                <w:sz w:val="24"/>
                <w:szCs w:val="24"/>
              </w:rPr>
            </w:pPr>
            <w:r>
              <w:rPr>
                <w:rFonts w:ascii="Times New Roman" w:hAnsi="Times New Roman"/>
                <w:sz w:val="24"/>
                <w:szCs w:val="24"/>
              </w:rPr>
              <w:t xml:space="preserve">От бывшей котельной МТФ ГСС </w:t>
            </w:r>
            <w:r w:rsidR="00094A6A">
              <w:rPr>
                <w:rFonts w:ascii="Times New Roman" w:hAnsi="Times New Roman"/>
                <w:sz w:val="24"/>
                <w:szCs w:val="24"/>
              </w:rPr>
              <w:t>до перекрёстка ул.Лесная</w:t>
            </w:r>
          </w:p>
        </w:tc>
        <w:tc>
          <w:tcPr>
            <w:tcW w:w="1700" w:type="dxa"/>
            <w:tcBorders>
              <w:top w:val="single" w:sz="4" w:space="0" w:color="000000"/>
              <w:left w:val="single" w:sz="4" w:space="0" w:color="000000"/>
              <w:bottom w:val="single" w:sz="4" w:space="0" w:color="auto"/>
            </w:tcBorders>
            <w:shd w:val="clear" w:color="auto" w:fill="FFFFFF"/>
          </w:tcPr>
          <w:p w:rsidR="0088714C" w:rsidRDefault="0088714C" w:rsidP="0088714C">
            <w:pPr>
              <w:spacing w:after="0" w:line="240" w:lineRule="auto"/>
              <w:jc w:val="center"/>
              <w:rPr>
                <w:rFonts w:ascii="Times New Roman" w:hAnsi="Times New Roman"/>
                <w:sz w:val="24"/>
                <w:szCs w:val="24"/>
              </w:rPr>
            </w:pPr>
          </w:p>
          <w:p w:rsidR="0088714C" w:rsidRPr="00120D14" w:rsidRDefault="0088714C" w:rsidP="0088714C">
            <w:pPr>
              <w:spacing w:after="0" w:line="240" w:lineRule="auto"/>
              <w:jc w:val="center"/>
              <w:rPr>
                <w:rFonts w:ascii="Times New Roman" w:hAnsi="Times New Roman"/>
                <w:sz w:val="24"/>
                <w:szCs w:val="24"/>
              </w:rPr>
            </w:pPr>
            <w:r w:rsidRPr="00120D14">
              <w:rPr>
                <w:rFonts w:ascii="Times New Roman" w:hAnsi="Times New Roman"/>
                <w:sz w:val="24"/>
                <w:szCs w:val="24"/>
              </w:rPr>
              <w:t>202</w:t>
            </w:r>
            <w:r w:rsidR="00EB0910">
              <w:rPr>
                <w:rFonts w:ascii="Times New Roman" w:hAnsi="Times New Roman"/>
                <w:sz w:val="24"/>
                <w:szCs w:val="24"/>
              </w:rPr>
              <w:t>2</w:t>
            </w:r>
          </w:p>
        </w:tc>
        <w:tc>
          <w:tcPr>
            <w:tcW w:w="1278" w:type="dxa"/>
            <w:tcBorders>
              <w:top w:val="single" w:sz="4" w:space="0" w:color="000000"/>
              <w:left w:val="single" w:sz="4" w:space="0" w:color="000000"/>
              <w:bottom w:val="single" w:sz="4" w:space="0" w:color="auto"/>
            </w:tcBorders>
            <w:shd w:val="clear" w:color="auto" w:fill="FFFFFF"/>
          </w:tcPr>
          <w:p w:rsidR="00094A6A" w:rsidRDefault="00094A6A" w:rsidP="0088714C">
            <w:pPr>
              <w:spacing w:after="0" w:line="240" w:lineRule="auto"/>
              <w:jc w:val="center"/>
              <w:rPr>
                <w:rFonts w:ascii="Times New Roman" w:hAnsi="Times New Roman"/>
                <w:sz w:val="24"/>
                <w:szCs w:val="24"/>
              </w:rPr>
            </w:pPr>
          </w:p>
          <w:p w:rsidR="0088714C" w:rsidRPr="0088714C" w:rsidRDefault="00094A6A" w:rsidP="0088714C">
            <w:pPr>
              <w:spacing w:after="0" w:line="240" w:lineRule="auto"/>
              <w:jc w:val="center"/>
              <w:rPr>
                <w:rFonts w:ascii="Times New Roman" w:hAnsi="Times New Roman"/>
                <w:sz w:val="24"/>
                <w:szCs w:val="24"/>
              </w:rPr>
            </w:pPr>
            <w:r>
              <w:rPr>
                <w:rFonts w:ascii="Times New Roman" w:hAnsi="Times New Roman"/>
                <w:sz w:val="24"/>
                <w:szCs w:val="24"/>
              </w:rPr>
              <w:t>879</w:t>
            </w:r>
          </w:p>
        </w:tc>
        <w:tc>
          <w:tcPr>
            <w:tcW w:w="2688" w:type="dxa"/>
            <w:tcBorders>
              <w:top w:val="single" w:sz="4" w:space="0" w:color="000000"/>
              <w:left w:val="single" w:sz="4" w:space="0" w:color="000000"/>
              <w:bottom w:val="single" w:sz="4" w:space="0" w:color="auto"/>
              <w:right w:val="single" w:sz="4" w:space="0" w:color="000000"/>
            </w:tcBorders>
            <w:shd w:val="clear" w:color="auto" w:fill="FFFFFF"/>
          </w:tcPr>
          <w:p w:rsidR="0088714C" w:rsidRPr="00F84595" w:rsidRDefault="0088714C" w:rsidP="0088714C">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094A6A" w:rsidRPr="0051206D" w:rsidTr="00094A6A">
        <w:trPr>
          <w:trHeight w:val="330"/>
        </w:trPr>
        <w:tc>
          <w:tcPr>
            <w:tcW w:w="675" w:type="dxa"/>
            <w:tcBorders>
              <w:top w:val="single" w:sz="4" w:space="0" w:color="auto"/>
              <w:left w:val="single" w:sz="4" w:space="0" w:color="000000"/>
              <w:bottom w:val="single" w:sz="4" w:space="0" w:color="auto"/>
            </w:tcBorders>
            <w:shd w:val="clear" w:color="auto" w:fill="FFFFFF"/>
          </w:tcPr>
          <w:p w:rsidR="00094A6A" w:rsidRPr="00F84595" w:rsidRDefault="00094A6A"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auto"/>
              <w:left w:val="single" w:sz="4" w:space="0" w:color="000000"/>
              <w:bottom w:val="single" w:sz="4" w:space="0" w:color="auto"/>
            </w:tcBorders>
            <w:shd w:val="clear" w:color="auto" w:fill="FFFFFF"/>
          </w:tcPr>
          <w:p w:rsidR="00094A6A" w:rsidRDefault="00094A6A" w:rsidP="004263B3">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Молодёжная</w:t>
            </w:r>
          </w:p>
          <w:p w:rsidR="00094A6A" w:rsidRPr="001C653D" w:rsidRDefault="00094A6A" w:rsidP="004263B3">
            <w:pPr>
              <w:widowControl w:val="0"/>
              <w:spacing w:after="0" w:line="240" w:lineRule="auto"/>
              <w:rPr>
                <w:rFonts w:ascii="Times New Roman" w:hAnsi="Times New Roman"/>
                <w:sz w:val="24"/>
                <w:szCs w:val="24"/>
              </w:rPr>
            </w:pPr>
            <w:r>
              <w:rPr>
                <w:rFonts w:ascii="Times New Roman" w:hAnsi="Times New Roman"/>
                <w:sz w:val="24"/>
                <w:szCs w:val="24"/>
              </w:rPr>
              <w:t xml:space="preserve">От дома №1 ул. Молодёжная до бывшего </w:t>
            </w:r>
            <w:proofErr w:type="spellStart"/>
            <w:r>
              <w:rPr>
                <w:rFonts w:ascii="Times New Roman" w:hAnsi="Times New Roman"/>
                <w:sz w:val="24"/>
                <w:szCs w:val="24"/>
              </w:rPr>
              <w:t>мехтока</w:t>
            </w:r>
            <w:proofErr w:type="spellEnd"/>
            <w:r>
              <w:rPr>
                <w:rFonts w:ascii="Times New Roman" w:hAnsi="Times New Roman"/>
                <w:sz w:val="24"/>
                <w:szCs w:val="24"/>
              </w:rPr>
              <w:t xml:space="preserve"> ГСС</w:t>
            </w:r>
          </w:p>
        </w:tc>
        <w:tc>
          <w:tcPr>
            <w:tcW w:w="1700" w:type="dxa"/>
            <w:tcBorders>
              <w:top w:val="single" w:sz="4" w:space="0" w:color="auto"/>
              <w:left w:val="single" w:sz="4" w:space="0" w:color="000000"/>
              <w:bottom w:val="single" w:sz="4" w:space="0" w:color="auto"/>
            </w:tcBorders>
            <w:shd w:val="clear" w:color="auto" w:fill="FFFFFF"/>
          </w:tcPr>
          <w:p w:rsidR="00094A6A" w:rsidRDefault="00094A6A" w:rsidP="0088714C">
            <w:pPr>
              <w:jc w:val="center"/>
              <w:rPr>
                <w:rFonts w:ascii="Times New Roman" w:hAnsi="Times New Roman"/>
                <w:sz w:val="24"/>
                <w:szCs w:val="24"/>
              </w:rPr>
            </w:pPr>
            <w:r>
              <w:rPr>
                <w:rFonts w:ascii="Times New Roman" w:hAnsi="Times New Roman"/>
                <w:sz w:val="24"/>
                <w:szCs w:val="24"/>
              </w:rPr>
              <w:t>202</w:t>
            </w:r>
            <w:r w:rsidR="00EB0910">
              <w:rPr>
                <w:rFonts w:ascii="Times New Roman" w:hAnsi="Times New Roman"/>
                <w:sz w:val="24"/>
                <w:szCs w:val="24"/>
              </w:rPr>
              <w:t>3</w:t>
            </w:r>
          </w:p>
        </w:tc>
        <w:tc>
          <w:tcPr>
            <w:tcW w:w="1278" w:type="dxa"/>
            <w:tcBorders>
              <w:top w:val="single" w:sz="4" w:space="0" w:color="auto"/>
              <w:left w:val="single" w:sz="4" w:space="0" w:color="000000"/>
              <w:bottom w:val="single" w:sz="4" w:space="0" w:color="auto"/>
            </w:tcBorders>
            <w:shd w:val="clear" w:color="auto" w:fill="FFFFFF"/>
          </w:tcPr>
          <w:p w:rsidR="00094A6A" w:rsidRDefault="00094A6A" w:rsidP="0088714C">
            <w:pPr>
              <w:jc w:val="center"/>
              <w:rPr>
                <w:rFonts w:ascii="Times New Roman" w:hAnsi="Times New Roman"/>
                <w:sz w:val="24"/>
                <w:szCs w:val="24"/>
              </w:rPr>
            </w:pPr>
            <w:r>
              <w:rPr>
                <w:rFonts w:ascii="Times New Roman" w:hAnsi="Times New Roman"/>
                <w:sz w:val="24"/>
                <w:szCs w:val="24"/>
              </w:rPr>
              <w:t>889</w:t>
            </w:r>
          </w:p>
        </w:tc>
        <w:tc>
          <w:tcPr>
            <w:tcW w:w="2688" w:type="dxa"/>
            <w:tcBorders>
              <w:top w:val="single" w:sz="4" w:space="0" w:color="auto"/>
              <w:left w:val="single" w:sz="4" w:space="0" w:color="000000"/>
              <w:bottom w:val="single" w:sz="4" w:space="0" w:color="auto"/>
              <w:right w:val="single" w:sz="4" w:space="0" w:color="000000"/>
            </w:tcBorders>
            <w:shd w:val="clear" w:color="auto" w:fill="FFFFFF"/>
          </w:tcPr>
          <w:p w:rsidR="00094A6A" w:rsidRPr="00F84595" w:rsidRDefault="00094A6A" w:rsidP="004263B3">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EB0910" w:rsidRPr="0051206D" w:rsidTr="00094A6A">
        <w:trPr>
          <w:trHeight w:val="232"/>
        </w:trPr>
        <w:tc>
          <w:tcPr>
            <w:tcW w:w="675" w:type="dxa"/>
            <w:tcBorders>
              <w:top w:val="single" w:sz="4" w:space="0" w:color="auto"/>
              <w:left w:val="single" w:sz="4" w:space="0" w:color="000000"/>
              <w:bottom w:val="single" w:sz="4" w:space="0" w:color="auto"/>
            </w:tcBorders>
            <w:shd w:val="clear" w:color="auto" w:fill="FFFFFF"/>
          </w:tcPr>
          <w:p w:rsidR="00EB0910" w:rsidRPr="00F84595" w:rsidRDefault="00EB0910"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auto"/>
              <w:left w:val="single" w:sz="4" w:space="0" w:color="000000"/>
              <w:bottom w:val="single" w:sz="4" w:space="0" w:color="auto"/>
            </w:tcBorders>
            <w:shd w:val="clear" w:color="auto" w:fill="FFFFFF"/>
          </w:tcPr>
          <w:p w:rsidR="00EB0910" w:rsidRDefault="00EB0910" w:rsidP="004263B3">
            <w:pPr>
              <w:widowControl w:val="0"/>
              <w:spacing w:after="0" w:line="240" w:lineRule="auto"/>
              <w:rPr>
                <w:rFonts w:ascii="Times New Roman" w:hAnsi="Times New Roman"/>
                <w:sz w:val="24"/>
                <w:szCs w:val="24"/>
              </w:rPr>
            </w:pPr>
            <w:r>
              <w:rPr>
                <w:rFonts w:ascii="Times New Roman" w:hAnsi="Times New Roman"/>
                <w:sz w:val="24"/>
                <w:szCs w:val="24"/>
              </w:rPr>
              <w:t xml:space="preserve">Автомобильная дорога по ул. Лесная </w:t>
            </w:r>
          </w:p>
          <w:p w:rsidR="00EB0910" w:rsidRPr="001C653D" w:rsidRDefault="00EB0910" w:rsidP="004263B3">
            <w:pPr>
              <w:widowControl w:val="0"/>
              <w:spacing w:after="0" w:line="240" w:lineRule="auto"/>
              <w:rPr>
                <w:rFonts w:ascii="Times New Roman" w:hAnsi="Times New Roman"/>
                <w:sz w:val="24"/>
                <w:szCs w:val="24"/>
              </w:rPr>
            </w:pPr>
            <w:r>
              <w:rPr>
                <w:rFonts w:ascii="Times New Roman" w:hAnsi="Times New Roman"/>
                <w:sz w:val="24"/>
                <w:szCs w:val="24"/>
              </w:rPr>
              <w:t>От бывшего МТФ ГСС до перекрёстка ул. Садовая</w:t>
            </w:r>
          </w:p>
        </w:tc>
        <w:tc>
          <w:tcPr>
            <w:tcW w:w="1700" w:type="dxa"/>
            <w:tcBorders>
              <w:top w:val="single" w:sz="4" w:space="0" w:color="auto"/>
              <w:left w:val="single" w:sz="4" w:space="0" w:color="000000"/>
              <w:bottom w:val="single" w:sz="4" w:space="0" w:color="auto"/>
            </w:tcBorders>
            <w:shd w:val="clear" w:color="auto" w:fill="FFFFFF"/>
          </w:tcPr>
          <w:p w:rsidR="00EB0910" w:rsidRDefault="00EB0910" w:rsidP="0088714C">
            <w:pPr>
              <w:jc w:val="center"/>
              <w:rPr>
                <w:rFonts w:ascii="Times New Roman" w:hAnsi="Times New Roman"/>
                <w:sz w:val="24"/>
                <w:szCs w:val="24"/>
              </w:rPr>
            </w:pPr>
            <w:r>
              <w:rPr>
                <w:rFonts w:ascii="Times New Roman" w:hAnsi="Times New Roman"/>
                <w:sz w:val="24"/>
                <w:szCs w:val="24"/>
              </w:rPr>
              <w:t>2024</w:t>
            </w:r>
          </w:p>
        </w:tc>
        <w:tc>
          <w:tcPr>
            <w:tcW w:w="1278" w:type="dxa"/>
            <w:tcBorders>
              <w:top w:val="single" w:sz="4" w:space="0" w:color="auto"/>
              <w:left w:val="single" w:sz="4" w:space="0" w:color="000000"/>
              <w:bottom w:val="single" w:sz="4" w:space="0" w:color="auto"/>
            </w:tcBorders>
            <w:shd w:val="clear" w:color="auto" w:fill="FFFFFF"/>
          </w:tcPr>
          <w:p w:rsidR="00EB0910" w:rsidRDefault="00EB0910" w:rsidP="0088714C">
            <w:pPr>
              <w:jc w:val="center"/>
              <w:rPr>
                <w:rFonts w:ascii="Times New Roman" w:hAnsi="Times New Roman"/>
                <w:sz w:val="24"/>
                <w:szCs w:val="24"/>
              </w:rPr>
            </w:pPr>
            <w:r>
              <w:rPr>
                <w:rFonts w:ascii="Times New Roman" w:hAnsi="Times New Roman"/>
                <w:sz w:val="24"/>
                <w:szCs w:val="24"/>
              </w:rPr>
              <w:t>899</w:t>
            </w:r>
          </w:p>
        </w:tc>
        <w:tc>
          <w:tcPr>
            <w:tcW w:w="2688" w:type="dxa"/>
            <w:tcBorders>
              <w:top w:val="single" w:sz="4" w:space="0" w:color="auto"/>
              <w:left w:val="single" w:sz="4" w:space="0" w:color="000000"/>
              <w:bottom w:val="single" w:sz="4" w:space="0" w:color="auto"/>
              <w:right w:val="single" w:sz="4" w:space="0" w:color="000000"/>
            </w:tcBorders>
            <w:shd w:val="clear" w:color="auto" w:fill="FFFFFF"/>
          </w:tcPr>
          <w:p w:rsidR="00EB0910" w:rsidRPr="00F84595" w:rsidRDefault="00EB0910" w:rsidP="004263B3">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r w:rsidR="00EB0910" w:rsidRPr="0051206D" w:rsidTr="00094A6A">
        <w:trPr>
          <w:trHeight w:val="255"/>
        </w:trPr>
        <w:tc>
          <w:tcPr>
            <w:tcW w:w="675" w:type="dxa"/>
            <w:tcBorders>
              <w:top w:val="single" w:sz="4" w:space="0" w:color="auto"/>
              <w:left w:val="single" w:sz="4" w:space="0" w:color="000000"/>
              <w:bottom w:val="single" w:sz="4" w:space="0" w:color="auto"/>
            </w:tcBorders>
            <w:shd w:val="clear" w:color="auto" w:fill="FFFFFF"/>
          </w:tcPr>
          <w:p w:rsidR="00EB0910" w:rsidRPr="00F84595" w:rsidRDefault="00EB0910" w:rsidP="0088714C">
            <w:pPr>
              <w:numPr>
                <w:ilvl w:val="0"/>
                <w:numId w:val="8"/>
              </w:numPr>
              <w:spacing w:after="0" w:line="240" w:lineRule="auto"/>
              <w:jc w:val="both"/>
              <w:rPr>
                <w:rFonts w:ascii="Times New Roman" w:hAnsi="Times New Roman"/>
                <w:sz w:val="24"/>
                <w:szCs w:val="24"/>
              </w:rPr>
            </w:pPr>
          </w:p>
        </w:tc>
        <w:tc>
          <w:tcPr>
            <w:tcW w:w="3826" w:type="dxa"/>
            <w:tcBorders>
              <w:top w:val="single" w:sz="4" w:space="0" w:color="auto"/>
              <w:left w:val="single" w:sz="4" w:space="0" w:color="000000"/>
              <w:bottom w:val="single" w:sz="4" w:space="0" w:color="auto"/>
            </w:tcBorders>
            <w:shd w:val="clear" w:color="auto" w:fill="FFFFFF"/>
          </w:tcPr>
          <w:p w:rsidR="00EB0910" w:rsidRDefault="00EB0910" w:rsidP="004263B3">
            <w:pPr>
              <w:widowControl w:val="0"/>
              <w:spacing w:after="0" w:line="240" w:lineRule="auto"/>
              <w:rPr>
                <w:rFonts w:ascii="Times New Roman" w:hAnsi="Times New Roman"/>
                <w:sz w:val="24"/>
                <w:szCs w:val="24"/>
              </w:rPr>
            </w:pPr>
            <w:r>
              <w:rPr>
                <w:rFonts w:ascii="Times New Roman" w:hAnsi="Times New Roman"/>
                <w:sz w:val="24"/>
                <w:szCs w:val="24"/>
              </w:rPr>
              <w:t>Автомобильная дорога по ул. Садовая</w:t>
            </w:r>
          </w:p>
          <w:p w:rsidR="00EB0910" w:rsidRPr="001C653D" w:rsidRDefault="00EB0910" w:rsidP="004263B3">
            <w:pPr>
              <w:widowControl w:val="0"/>
              <w:spacing w:after="0" w:line="240" w:lineRule="auto"/>
              <w:rPr>
                <w:rFonts w:ascii="Times New Roman" w:hAnsi="Times New Roman"/>
                <w:sz w:val="24"/>
                <w:szCs w:val="24"/>
              </w:rPr>
            </w:pPr>
            <w:r>
              <w:rPr>
                <w:rFonts w:ascii="Times New Roman" w:hAnsi="Times New Roman"/>
                <w:sz w:val="24"/>
                <w:szCs w:val="24"/>
              </w:rPr>
              <w:t>От бывшей СТФ ГСС до водокачки ул. Садовая</w:t>
            </w:r>
          </w:p>
        </w:tc>
        <w:tc>
          <w:tcPr>
            <w:tcW w:w="1700" w:type="dxa"/>
            <w:tcBorders>
              <w:top w:val="single" w:sz="4" w:space="0" w:color="auto"/>
              <w:left w:val="single" w:sz="4" w:space="0" w:color="000000"/>
              <w:bottom w:val="single" w:sz="4" w:space="0" w:color="auto"/>
            </w:tcBorders>
            <w:shd w:val="clear" w:color="auto" w:fill="FFFFFF"/>
          </w:tcPr>
          <w:p w:rsidR="00EB0910" w:rsidRDefault="00EB0910" w:rsidP="0088714C">
            <w:pPr>
              <w:jc w:val="center"/>
              <w:rPr>
                <w:rFonts w:ascii="Times New Roman" w:hAnsi="Times New Roman"/>
                <w:sz w:val="24"/>
                <w:szCs w:val="24"/>
              </w:rPr>
            </w:pPr>
            <w:r>
              <w:rPr>
                <w:rFonts w:ascii="Times New Roman" w:hAnsi="Times New Roman"/>
                <w:sz w:val="24"/>
                <w:szCs w:val="24"/>
              </w:rPr>
              <w:t>2025</w:t>
            </w:r>
          </w:p>
        </w:tc>
        <w:tc>
          <w:tcPr>
            <w:tcW w:w="1278" w:type="dxa"/>
            <w:tcBorders>
              <w:top w:val="single" w:sz="4" w:space="0" w:color="auto"/>
              <w:left w:val="single" w:sz="4" w:space="0" w:color="000000"/>
              <w:bottom w:val="single" w:sz="4" w:space="0" w:color="auto"/>
            </w:tcBorders>
            <w:shd w:val="clear" w:color="auto" w:fill="FFFFFF"/>
          </w:tcPr>
          <w:p w:rsidR="00EB0910" w:rsidRDefault="00EB0910" w:rsidP="0088714C">
            <w:pPr>
              <w:jc w:val="center"/>
              <w:rPr>
                <w:rFonts w:ascii="Times New Roman" w:hAnsi="Times New Roman"/>
                <w:sz w:val="24"/>
                <w:szCs w:val="24"/>
              </w:rPr>
            </w:pPr>
            <w:r>
              <w:rPr>
                <w:rFonts w:ascii="Times New Roman" w:hAnsi="Times New Roman"/>
                <w:sz w:val="24"/>
                <w:szCs w:val="24"/>
              </w:rPr>
              <w:t>900</w:t>
            </w:r>
          </w:p>
        </w:tc>
        <w:tc>
          <w:tcPr>
            <w:tcW w:w="2688" w:type="dxa"/>
            <w:tcBorders>
              <w:top w:val="single" w:sz="4" w:space="0" w:color="auto"/>
              <w:left w:val="single" w:sz="4" w:space="0" w:color="000000"/>
              <w:bottom w:val="single" w:sz="4" w:space="0" w:color="auto"/>
              <w:right w:val="single" w:sz="4" w:space="0" w:color="000000"/>
            </w:tcBorders>
            <w:shd w:val="clear" w:color="auto" w:fill="FFFFFF"/>
          </w:tcPr>
          <w:p w:rsidR="00EB0910" w:rsidRPr="00F84595" w:rsidRDefault="00EB0910" w:rsidP="004263B3">
            <w:pPr>
              <w:spacing w:after="0" w:line="240" w:lineRule="auto"/>
              <w:rPr>
                <w:rFonts w:ascii="Times New Roman" w:hAnsi="Times New Roman"/>
                <w:sz w:val="24"/>
                <w:szCs w:val="24"/>
              </w:rPr>
            </w:pPr>
            <w:r w:rsidRPr="00F84595">
              <w:rPr>
                <w:rFonts w:ascii="Times New Roman" w:hAnsi="Times New Roman"/>
                <w:sz w:val="24"/>
                <w:szCs w:val="24"/>
              </w:rPr>
              <w:t>администрация  сельского поселения</w:t>
            </w:r>
          </w:p>
        </w:tc>
      </w:tr>
    </w:tbl>
    <w:p w:rsidR="00094A6A" w:rsidRDefault="00094A6A" w:rsidP="00F84595">
      <w:pPr>
        <w:pStyle w:val="ConsPlusNormal"/>
        <w:widowControl/>
        <w:ind w:firstLine="0"/>
        <w:jc w:val="both"/>
        <w:rPr>
          <w:rFonts w:ascii="Times New Roman" w:hAnsi="Times New Roman"/>
          <w:b/>
          <w:sz w:val="28"/>
          <w:szCs w:val="28"/>
        </w:rPr>
      </w:pPr>
    </w:p>
    <w:p w:rsidR="00500AFF" w:rsidRPr="00094A6A" w:rsidRDefault="00A93A34" w:rsidP="00F84595">
      <w:pPr>
        <w:pStyle w:val="ConsPlusNormal"/>
        <w:widowControl/>
        <w:ind w:firstLine="0"/>
        <w:jc w:val="both"/>
        <w:rPr>
          <w:rFonts w:ascii="Times New Roman" w:hAnsi="Times New Roman"/>
          <w:b/>
          <w:sz w:val="28"/>
          <w:szCs w:val="28"/>
        </w:rPr>
      </w:pPr>
      <w:r w:rsidRPr="00094A6A">
        <w:rPr>
          <w:rFonts w:ascii="Times New Roman" w:hAnsi="Times New Roman"/>
          <w:b/>
          <w:sz w:val="28"/>
          <w:szCs w:val="28"/>
        </w:rPr>
        <w:t>6</w:t>
      </w:r>
      <w:r w:rsidR="00C95F9A" w:rsidRPr="00094A6A">
        <w:rPr>
          <w:rFonts w:ascii="Times New Roman" w:hAnsi="Times New Roman"/>
          <w:b/>
          <w:sz w:val="28"/>
          <w:szCs w:val="28"/>
        </w:rPr>
        <w:t>. Предложения по инвестиционным преобразованиям,</w:t>
      </w:r>
      <w:r w:rsidR="000B1FA2" w:rsidRPr="00094A6A">
        <w:rPr>
          <w:rFonts w:ascii="Times New Roman" w:hAnsi="Times New Roman"/>
          <w:b/>
          <w:sz w:val="28"/>
          <w:szCs w:val="28"/>
        </w:rPr>
        <w:t xml:space="preserve"> </w:t>
      </w:r>
      <w:r w:rsidR="00C95F9A" w:rsidRPr="00094A6A">
        <w:rPr>
          <w:rFonts w:ascii="Times New Roman" w:hAnsi="Times New Roman"/>
          <w:b/>
          <w:sz w:val="28"/>
          <w:szCs w:val="28"/>
        </w:rPr>
        <w:t>совершенствованию правового и информационного обеспечения деятельности</w:t>
      </w:r>
      <w:r w:rsidR="00F84595" w:rsidRPr="00094A6A">
        <w:rPr>
          <w:rFonts w:ascii="Times New Roman" w:hAnsi="Times New Roman"/>
          <w:b/>
          <w:sz w:val="28"/>
          <w:szCs w:val="28"/>
        </w:rPr>
        <w:t xml:space="preserve"> </w:t>
      </w:r>
      <w:r w:rsidR="00C95F9A" w:rsidRPr="00094A6A">
        <w:rPr>
          <w:rFonts w:ascii="Times New Roman" w:hAnsi="Times New Roman"/>
          <w:b/>
          <w:sz w:val="28"/>
          <w:szCs w:val="28"/>
        </w:rPr>
        <w:t>в сфере проектирования, строительства, реконструкции объектов транспортно</w:t>
      </w:r>
      <w:r w:rsidR="00F84595" w:rsidRPr="00094A6A">
        <w:rPr>
          <w:rFonts w:ascii="Times New Roman" w:hAnsi="Times New Roman"/>
          <w:b/>
          <w:sz w:val="28"/>
          <w:szCs w:val="28"/>
        </w:rPr>
        <w:t xml:space="preserve">й </w:t>
      </w:r>
      <w:r w:rsidR="00C95F9A" w:rsidRPr="00094A6A">
        <w:rPr>
          <w:rFonts w:ascii="Times New Roman" w:hAnsi="Times New Roman"/>
          <w:b/>
          <w:sz w:val="28"/>
          <w:szCs w:val="28"/>
        </w:rPr>
        <w:t>инфрастр</w:t>
      </w:r>
      <w:r w:rsidR="0051206D" w:rsidRPr="00094A6A">
        <w:rPr>
          <w:rFonts w:ascii="Times New Roman" w:hAnsi="Times New Roman"/>
          <w:b/>
          <w:sz w:val="28"/>
          <w:szCs w:val="28"/>
        </w:rPr>
        <w:t>уктуры на территории поселения.</w:t>
      </w:r>
    </w:p>
    <w:p w:rsidR="00400BEB" w:rsidRPr="001C653D" w:rsidRDefault="00400BEB" w:rsidP="00400BEB">
      <w:pPr>
        <w:pStyle w:val="ConsPlusNormal"/>
        <w:widowControl/>
        <w:ind w:firstLine="0"/>
        <w:jc w:val="center"/>
        <w:rPr>
          <w:rFonts w:ascii="Times New Roman" w:hAnsi="Times New Roman"/>
          <w:sz w:val="28"/>
          <w:szCs w:val="28"/>
        </w:rPr>
      </w:pPr>
    </w:p>
    <w:p w:rsidR="0044188A" w:rsidRPr="00400BEB" w:rsidRDefault="003E31A3" w:rsidP="00F84595">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рамках реализации настоящей Программы не предполагается проведение институциональных</w:t>
      </w:r>
      <w:r w:rsidR="0095298C" w:rsidRPr="001C653D">
        <w:rPr>
          <w:rFonts w:ascii="Times New Roman" w:hAnsi="Times New Roman"/>
          <w:sz w:val="28"/>
          <w:szCs w:val="28"/>
        </w:rPr>
        <w:t xml:space="preserve"> </w:t>
      </w:r>
      <w:r w:rsidRPr="001C653D">
        <w:rPr>
          <w:rFonts w:ascii="Times New Roman" w:hAnsi="Times New Roman"/>
          <w:sz w:val="28"/>
          <w:szCs w:val="28"/>
        </w:rPr>
        <w:t>преобразовани</w:t>
      </w:r>
      <w:r w:rsidR="0095298C" w:rsidRPr="001C653D">
        <w:rPr>
          <w:rFonts w:ascii="Times New Roman" w:hAnsi="Times New Roman"/>
          <w:sz w:val="28"/>
          <w:szCs w:val="28"/>
        </w:rPr>
        <w:t>й</w:t>
      </w:r>
      <w:r w:rsidRPr="001C653D">
        <w:rPr>
          <w:rFonts w:ascii="Times New Roman" w:hAnsi="Times New Roman"/>
          <w:sz w:val="28"/>
          <w:szCs w:val="28"/>
        </w:rPr>
        <w:t>, структуры управления и взаимосвязей при</w:t>
      </w:r>
      <w:r w:rsidR="0095298C" w:rsidRPr="001C653D">
        <w:rPr>
          <w:rFonts w:ascii="Times New Roman" w:hAnsi="Times New Roman"/>
          <w:sz w:val="28"/>
          <w:szCs w:val="28"/>
        </w:rPr>
        <w:t xml:space="preserve"> </w:t>
      </w:r>
      <w:r w:rsidRPr="001C653D">
        <w:rPr>
          <w:rFonts w:ascii="Times New Roman" w:hAnsi="Times New Roman"/>
          <w:sz w:val="28"/>
          <w:szCs w:val="28"/>
        </w:rPr>
        <w:t>осуществлении деятельности в сфере проектирования, строительства и реконструкции объектов транспортной инфраструктуры</w:t>
      </w:r>
      <w:r w:rsidR="0095298C" w:rsidRPr="001C653D">
        <w:rPr>
          <w:rFonts w:ascii="Times New Roman" w:hAnsi="Times New Roman"/>
          <w:sz w:val="28"/>
          <w:szCs w:val="28"/>
        </w:rPr>
        <w:t>. Нормативно-правовая база для Программы сформирована и не изменяется.</w:t>
      </w:r>
    </w:p>
    <w:sectPr w:rsidR="0044188A" w:rsidRPr="00400BEB" w:rsidSect="00866395">
      <w:headerReference w:type="even" r:id="rId10"/>
      <w:pgSz w:w="11906" w:h="16838"/>
      <w:pgMar w:top="0" w:right="851" w:bottom="0" w:left="1134" w:header="709"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EB" w:rsidRDefault="00AD6FEB">
      <w:r>
        <w:separator/>
      </w:r>
    </w:p>
  </w:endnote>
  <w:endnote w:type="continuationSeparator" w:id="0">
    <w:p w:rsidR="00AD6FEB" w:rsidRDefault="00AD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entury Schoolbook">
    <w:altName w:val="Century"/>
    <w:panose1 w:val="020406040505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EB" w:rsidRDefault="00AD6FEB">
      <w:r>
        <w:separator/>
      </w:r>
    </w:p>
  </w:footnote>
  <w:footnote w:type="continuationSeparator" w:id="0">
    <w:p w:rsidR="00AD6FEB" w:rsidRDefault="00AD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B" w:rsidRDefault="00AD6FEB">
    <w:pPr>
      <w:pStyle w:val="af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34EE3E8F"/>
    <w:multiLevelType w:val="hybridMultilevel"/>
    <w:tmpl w:val="60A4E3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43A16F2"/>
    <w:multiLevelType w:val="multilevel"/>
    <w:tmpl w:val="0419001D"/>
    <w:numStyleLink w:val="1"/>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1"/>
  </w:num>
  <w:num w:numId="14">
    <w:abstractNumId w:val="14"/>
  </w:num>
  <w:num w:numId="15">
    <w:abstractNumId w:val="13"/>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A79FF"/>
    <w:rsid w:val="000102C9"/>
    <w:rsid w:val="00014CB2"/>
    <w:rsid w:val="00032632"/>
    <w:rsid w:val="00033BA4"/>
    <w:rsid w:val="00034DA1"/>
    <w:rsid w:val="00043CB0"/>
    <w:rsid w:val="00045D27"/>
    <w:rsid w:val="00046A25"/>
    <w:rsid w:val="00055C90"/>
    <w:rsid w:val="00062F3F"/>
    <w:rsid w:val="00072409"/>
    <w:rsid w:val="00084A8B"/>
    <w:rsid w:val="000874AE"/>
    <w:rsid w:val="00094A6A"/>
    <w:rsid w:val="000970FB"/>
    <w:rsid w:val="000A043A"/>
    <w:rsid w:val="000A6265"/>
    <w:rsid w:val="000A65FA"/>
    <w:rsid w:val="000B1FA2"/>
    <w:rsid w:val="000C63BC"/>
    <w:rsid w:val="000D3868"/>
    <w:rsid w:val="000F07F4"/>
    <w:rsid w:val="000F4C2C"/>
    <w:rsid w:val="001069B9"/>
    <w:rsid w:val="0012027D"/>
    <w:rsid w:val="00120D14"/>
    <w:rsid w:val="001258EC"/>
    <w:rsid w:val="00126906"/>
    <w:rsid w:val="001358D8"/>
    <w:rsid w:val="00144D01"/>
    <w:rsid w:val="0014695D"/>
    <w:rsid w:val="001507FB"/>
    <w:rsid w:val="00151632"/>
    <w:rsid w:val="00181F09"/>
    <w:rsid w:val="00194AB6"/>
    <w:rsid w:val="0019567C"/>
    <w:rsid w:val="001A1236"/>
    <w:rsid w:val="001A3CBD"/>
    <w:rsid w:val="001C0AE6"/>
    <w:rsid w:val="001C5A14"/>
    <w:rsid w:val="001C653D"/>
    <w:rsid w:val="001D0B67"/>
    <w:rsid w:val="001E3539"/>
    <w:rsid w:val="001F578A"/>
    <w:rsid w:val="00211490"/>
    <w:rsid w:val="00220217"/>
    <w:rsid w:val="00220358"/>
    <w:rsid w:val="00223D3D"/>
    <w:rsid w:val="002314FB"/>
    <w:rsid w:val="0024170C"/>
    <w:rsid w:val="002551C5"/>
    <w:rsid w:val="0026395C"/>
    <w:rsid w:val="00264929"/>
    <w:rsid w:val="00264FA4"/>
    <w:rsid w:val="002655E6"/>
    <w:rsid w:val="00284238"/>
    <w:rsid w:val="00296F97"/>
    <w:rsid w:val="002A750D"/>
    <w:rsid w:val="002B4180"/>
    <w:rsid w:val="002E164F"/>
    <w:rsid w:val="002E2331"/>
    <w:rsid w:val="002E6E15"/>
    <w:rsid w:val="002F7036"/>
    <w:rsid w:val="00300043"/>
    <w:rsid w:val="00303AD4"/>
    <w:rsid w:val="003112AE"/>
    <w:rsid w:val="00327524"/>
    <w:rsid w:val="003403E2"/>
    <w:rsid w:val="00340452"/>
    <w:rsid w:val="00345A68"/>
    <w:rsid w:val="003B4BB3"/>
    <w:rsid w:val="003C02AA"/>
    <w:rsid w:val="003C557D"/>
    <w:rsid w:val="003C571D"/>
    <w:rsid w:val="003C7C85"/>
    <w:rsid w:val="003D6C4C"/>
    <w:rsid w:val="003E0AE6"/>
    <w:rsid w:val="003E31A3"/>
    <w:rsid w:val="003E620F"/>
    <w:rsid w:val="003E709D"/>
    <w:rsid w:val="003F608D"/>
    <w:rsid w:val="00400BEB"/>
    <w:rsid w:val="00405FFF"/>
    <w:rsid w:val="00425AB8"/>
    <w:rsid w:val="004263B3"/>
    <w:rsid w:val="00430672"/>
    <w:rsid w:val="0043786A"/>
    <w:rsid w:val="00440F25"/>
    <w:rsid w:val="0044188A"/>
    <w:rsid w:val="0048217D"/>
    <w:rsid w:val="00483457"/>
    <w:rsid w:val="00486C06"/>
    <w:rsid w:val="00490897"/>
    <w:rsid w:val="00492BB3"/>
    <w:rsid w:val="00495497"/>
    <w:rsid w:val="0049786A"/>
    <w:rsid w:val="004B2EAD"/>
    <w:rsid w:val="004B425B"/>
    <w:rsid w:val="004B6B33"/>
    <w:rsid w:val="004F59D7"/>
    <w:rsid w:val="004F69E5"/>
    <w:rsid w:val="00500AFF"/>
    <w:rsid w:val="00503A7B"/>
    <w:rsid w:val="0051206D"/>
    <w:rsid w:val="00515569"/>
    <w:rsid w:val="005230A1"/>
    <w:rsid w:val="00525E37"/>
    <w:rsid w:val="00533B12"/>
    <w:rsid w:val="00555E77"/>
    <w:rsid w:val="00580DD2"/>
    <w:rsid w:val="00581C9F"/>
    <w:rsid w:val="00582F9A"/>
    <w:rsid w:val="005C0718"/>
    <w:rsid w:val="005C5E2B"/>
    <w:rsid w:val="005D1AA3"/>
    <w:rsid w:val="005D1B38"/>
    <w:rsid w:val="005D79E1"/>
    <w:rsid w:val="005E270E"/>
    <w:rsid w:val="005E45B5"/>
    <w:rsid w:val="00606A90"/>
    <w:rsid w:val="00614F11"/>
    <w:rsid w:val="00622E13"/>
    <w:rsid w:val="00627078"/>
    <w:rsid w:val="00634FF3"/>
    <w:rsid w:val="00635314"/>
    <w:rsid w:val="00641B87"/>
    <w:rsid w:val="0064717F"/>
    <w:rsid w:val="006476F8"/>
    <w:rsid w:val="00661733"/>
    <w:rsid w:val="00665108"/>
    <w:rsid w:val="00670583"/>
    <w:rsid w:val="00677D98"/>
    <w:rsid w:val="00682D73"/>
    <w:rsid w:val="00690812"/>
    <w:rsid w:val="00692AE4"/>
    <w:rsid w:val="006A1408"/>
    <w:rsid w:val="006A62AE"/>
    <w:rsid w:val="006B1E98"/>
    <w:rsid w:val="006B2940"/>
    <w:rsid w:val="006C3A97"/>
    <w:rsid w:val="006D6C88"/>
    <w:rsid w:val="006E16AD"/>
    <w:rsid w:val="006E4FE9"/>
    <w:rsid w:val="006F3157"/>
    <w:rsid w:val="006F5CFC"/>
    <w:rsid w:val="00750207"/>
    <w:rsid w:val="00762C1B"/>
    <w:rsid w:val="00766FFB"/>
    <w:rsid w:val="0076784D"/>
    <w:rsid w:val="00773C11"/>
    <w:rsid w:val="00774F4A"/>
    <w:rsid w:val="0079601C"/>
    <w:rsid w:val="00797C70"/>
    <w:rsid w:val="007A5F92"/>
    <w:rsid w:val="007B606E"/>
    <w:rsid w:val="007B696C"/>
    <w:rsid w:val="007B72CF"/>
    <w:rsid w:val="007C0DCE"/>
    <w:rsid w:val="007C683A"/>
    <w:rsid w:val="007E1FA7"/>
    <w:rsid w:val="007E51B7"/>
    <w:rsid w:val="007F0F88"/>
    <w:rsid w:val="007F2169"/>
    <w:rsid w:val="007F5FD7"/>
    <w:rsid w:val="008006C8"/>
    <w:rsid w:val="008041AA"/>
    <w:rsid w:val="00825A20"/>
    <w:rsid w:val="008306AB"/>
    <w:rsid w:val="00832AD5"/>
    <w:rsid w:val="008369AE"/>
    <w:rsid w:val="00840170"/>
    <w:rsid w:val="00854912"/>
    <w:rsid w:val="008612B4"/>
    <w:rsid w:val="00866395"/>
    <w:rsid w:val="008814F0"/>
    <w:rsid w:val="00884E41"/>
    <w:rsid w:val="0088714C"/>
    <w:rsid w:val="008A2727"/>
    <w:rsid w:val="008B6477"/>
    <w:rsid w:val="008C344E"/>
    <w:rsid w:val="008D542C"/>
    <w:rsid w:val="008E5834"/>
    <w:rsid w:val="008F6143"/>
    <w:rsid w:val="008F6FFA"/>
    <w:rsid w:val="00903062"/>
    <w:rsid w:val="00922E95"/>
    <w:rsid w:val="00927ECD"/>
    <w:rsid w:val="009325F0"/>
    <w:rsid w:val="0094180D"/>
    <w:rsid w:val="00945251"/>
    <w:rsid w:val="0095298C"/>
    <w:rsid w:val="00966B6F"/>
    <w:rsid w:val="0097342B"/>
    <w:rsid w:val="0098556D"/>
    <w:rsid w:val="00994663"/>
    <w:rsid w:val="009A2D77"/>
    <w:rsid w:val="009A3139"/>
    <w:rsid w:val="009A72FA"/>
    <w:rsid w:val="009B3B6D"/>
    <w:rsid w:val="009B7461"/>
    <w:rsid w:val="009D6497"/>
    <w:rsid w:val="009D6A57"/>
    <w:rsid w:val="009D78A8"/>
    <w:rsid w:val="009D7CF8"/>
    <w:rsid w:val="009E7139"/>
    <w:rsid w:val="009F4D59"/>
    <w:rsid w:val="00A002AB"/>
    <w:rsid w:val="00A00731"/>
    <w:rsid w:val="00A01E15"/>
    <w:rsid w:val="00A02E9D"/>
    <w:rsid w:val="00A069E3"/>
    <w:rsid w:val="00A10641"/>
    <w:rsid w:val="00A10E8B"/>
    <w:rsid w:val="00A11C1B"/>
    <w:rsid w:val="00A12A6C"/>
    <w:rsid w:val="00A14DB0"/>
    <w:rsid w:val="00A20F23"/>
    <w:rsid w:val="00A24968"/>
    <w:rsid w:val="00A4256C"/>
    <w:rsid w:val="00A45773"/>
    <w:rsid w:val="00A61C7E"/>
    <w:rsid w:val="00A704F7"/>
    <w:rsid w:val="00A918F1"/>
    <w:rsid w:val="00A93A34"/>
    <w:rsid w:val="00A9668F"/>
    <w:rsid w:val="00A9723F"/>
    <w:rsid w:val="00AA30CA"/>
    <w:rsid w:val="00AC2EA2"/>
    <w:rsid w:val="00AD6FEB"/>
    <w:rsid w:val="00AE38C7"/>
    <w:rsid w:val="00AE4B67"/>
    <w:rsid w:val="00AF4B7B"/>
    <w:rsid w:val="00B42BCE"/>
    <w:rsid w:val="00B47C65"/>
    <w:rsid w:val="00B5064C"/>
    <w:rsid w:val="00B55EFB"/>
    <w:rsid w:val="00B624D6"/>
    <w:rsid w:val="00B641C8"/>
    <w:rsid w:val="00B64B4C"/>
    <w:rsid w:val="00B73FE4"/>
    <w:rsid w:val="00B91BAE"/>
    <w:rsid w:val="00BA0567"/>
    <w:rsid w:val="00BA0F19"/>
    <w:rsid w:val="00BC7DBD"/>
    <w:rsid w:val="00BD6DA2"/>
    <w:rsid w:val="00BD70DF"/>
    <w:rsid w:val="00BF2DE4"/>
    <w:rsid w:val="00C027FD"/>
    <w:rsid w:val="00C17C1E"/>
    <w:rsid w:val="00C24B9C"/>
    <w:rsid w:val="00C36E06"/>
    <w:rsid w:val="00C54771"/>
    <w:rsid w:val="00C676EE"/>
    <w:rsid w:val="00C70F95"/>
    <w:rsid w:val="00C93517"/>
    <w:rsid w:val="00C95F9A"/>
    <w:rsid w:val="00CA517A"/>
    <w:rsid w:val="00CB66A2"/>
    <w:rsid w:val="00CC3F8C"/>
    <w:rsid w:val="00CD1A8C"/>
    <w:rsid w:val="00CE042D"/>
    <w:rsid w:val="00CE0D2D"/>
    <w:rsid w:val="00CE219D"/>
    <w:rsid w:val="00CE7976"/>
    <w:rsid w:val="00CE7EAB"/>
    <w:rsid w:val="00D31A45"/>
    <w:rsid w:val="00D53670"/>
    <w:rsid w:val="00D66B6D"/>
    <w:rsid w:val="00D70442"/>
    <w:rsid w:val="00D82065"/>
    <w:rsid w:val="00D918F0"/>
    <w:rsid w:val="00DA0973"/>
    <w:rsid w:val="00DA79FF"/>
    <w:rsid w:val="00DD1FF9"/>
    <w:rsid w:val="00DE57D4"/>
    <w:rsid w:val="00E26500"/>
    <w:rsid w:val="00E52E95"/>
    <w:rsid w:val="00E62FE4"/>
    <w:rsid w:val="00E81BBA"/>
    <w:rsid w:val="00E8649C"/>
    <w:rsid w:val="00E9517F"/>
    <w:rsid w:val="00EA17B1"/>
    <w:rsid w:val="00EB0910"/>
    <w:rsid w:val="00EF409A"/>
    <w:rsid w:val="00EF5BB4"/>
    <w:rsid w:val="00EF60FD"/>
    <w:rsid w:val="00EF7B83"/>
    <w:rsid w:val="00F05753"/>
    <w:rsid w:val="00F10A5A"/>
    <w:rsid w:val="00F16A68"/>
    <w:rsid w:val="00F55C9C"/>
    <w:rsid w:val="00F626B9"/>
    <w:rsid w:val="00F646D6"/>
    <w:rsid w:val="00F66E96"/>
    <w:rsid w:val="00F676E8"/>
    <w:rsid w:val="00F81E67"/>
    <w:rsid w:val="00F823DC"/>
    <w:rsid w:val="00F84595"/>
    <w:rsid w:val="00F9225F"/>
    <w:rsid w:val="00FB2E43"/>
    <w:rsid w:val="00FB7220"/>
    <w:rsid w:val="00FC7C1C"/>
    <w:rsid w:val="00FD7715"/>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B6B598-CD4A-4C30-99E5-C74ABB26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FE4"/>
    <w:pPr>
      <w:suppressAutoHyphens/>
      <w:spacing w:after="200" w:line="276" w:lineRule="auto"/>
    </w:pPr>
    <w:rPr>
      <w:rFonts w:ascii="Calibri" w:eastAsia="Calibri" w:hAnsi="Calibri"/>
      <w:kern w:val="1"/>
      <w:sz w:val="22"/>
      <w:szCs w:val="22"/>
      <w:lang w:eastAsia="ar-SA"/>
    </w:rPr>
  </w:style>
  <w:style w:type="paragraph" w:styleId="10">
    <w:name w:val="heading 1"/>
    <w:basedOn w:val="a"/>
    <w:next w:val="a0"/>
    <w:qFormat/>
    <w:rsid w:val="00E62FE4"/>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qFormat/>
    <w:rsid w:val="00E62FE4"/>
    <w:pPr>
      <w:tabs>
        <w:tab w:val="left" w:pos="0"/>
        <w:tab w:val="num" w:pos="576"/>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E62FE4"/>
    <w:pPr>
      <w:tabs>
        <w:tab w:val="left" w:pos="0"/>
        <w:tab w:val="num" w:pos="72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E62FE4"/>
    <w:pPr>
      <w:tabs>
        <w:tab w:val="left" w:pos="0"/>
        <w:tab w:val="num" w:pos="864"/>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E62FE4"/>
    <w:pPr>
      <w:tabs>
        <w:tab w:val="left" w:pos="0"/>
        <w:tab w:val="num" w:pos="1008"/>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E62FE4"/>
    <w:pPr>
      <w:tabs>
        <w:tab w:val="left" w:pos="0"/>
        <w:tab w:val="num" w:pos="1152"/>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E62FE4"/>
  </w:style>
  <w:style w:type="character" w:customStyle="1" w:styleId="WW8Num2z0">
    <w:name w:val="WW8Num2z0"/>
    <w:rsid w:val="00E62FE4"/>
    <w:rPr>
      <w:rFonts w:ascii="Symbol" w:hAnsi="Symbol" w:cs="Symbol"/>
    </w:rPr>
  </w:style>
  <w:style w:type="character" w:customStyle="1" w:styleId="WW8Num3z0">
    <w:name w:val="WW8Num3z0"/>
    <w:rsid w:val="00E62FE4"/>
    <w:rPr>
      <w:rFonts w:cs="Times New Roman"/>
    </w:rPr>
  </w:style>
  <w:style w:type="character" w:customStyle="1" w:styleId="WW8Num6z0">
    <w:name w:val="WW8Num6z0"/>
    <w:rsid w:val="00E62FE4"/>
    <w:rPr>
      <w:rFonts w:ascii="Symbol" w:hAnsi="Symbol" w:cs="Symbol"/>
    </w:rPr>
  </w:style>
  <w:style w:type="character" w:customStyle="1" w:styleId="WW8Num10z0">
    <w:name w:val="WW8Num10z0"/>
    <w:rsid w:val="00E62FE4"/>
    <w:rPr>
      <w:rFonts w:ascii="Symbol" w:hAnsi="Symbol" w:cs="OpenSymbol"/>
    </w:rPr>
  </w:style>
  <w:style w:type="character" w:customStyle="1" w:styleId="WW8Num11z0">
    <w:name w:val="WW8Num11z0"/>
    <w:rsid w:val="00E62FE4"/>
    <w:rPr>
      <w:rFonts w:ascii="Symbol" w:hAnsi="Symbol" w:cs="OpenSymbol"/>
    </w:rPr>
  </w:style>
  <w:style w:type="character" w:customStyle="1" w:styleId="WW8Num12z0">
    <w:name w:val="WW8Num12z0"/>
    <w:rsid w:val="00E62FE4"/>
    <w:rPr>
      <w:rFonts w:ascii="Symbol" w:hAnsi="Symbol" w:cs="OpenSymbol"/>
    </w:rPr>
  </w:style>
  <w:style w:type="character" w:customStyle="1" w:styleId="30">
    <w:name w:val="Основной шрифт абзаца3"/>
    <w:rsid w:val="00E62FE4"/>
  </w:style>
  <w:style w:type="character" w:customStyle="1" w:styleId="WW8Num1z0">
    <w:name w:val="WW8Num1z0"/>
    <w:rsid w:val="00E62FE4"/>
    <w:rPr>
      <w:rFonts w:ascii="Symbol" w:hAnsi="Symbol" w:cs="OpenSymbol"/>
    </w:rPr>
  </w:style>
  <w:style w:type="character" w:customStyle="1" w:styleId="WW8Num6z1">
    <w:name w:val="WW8Num6z1"/>
    <w:rsid w:val="00E62FE4"/>
    <w:rPr>
      <w:rFonts w:ascii="Courier New" w:hAnsi="Courier New" w:cs="Courier New"/>
    </w:rPr>
  </w:style>
  <w:style w:type="character" w:customStyle="1" w:styleId="WW8Num6z2">
    <w:name w:val="WW8Num6z2"/>
    <w:rsid w:val="00E62FE4"/>
    <w:rPr>
      <w:rFonts w:ascii="Wingdings" w:hAnsi="Wingdings" w:cs="Wingdings"/>
    </w:rPr>
  </w:style>
  <w:style w:type="character" w:customStyle="1" w:styleId="20">
    <w:name w:val="Основной шрифт абзаца2"/>
    <w:rsid w:val="00E62FE4"/>
  </w:style>
  <w:style w:type="character" w:customStyle="1" w:styleId="12">
    <w:name w:val="Заголовок 1 Знак"/>
    <w:rsid w:val="00E62FE4"/>
    <w:rPr>
      <w:rFonts w:ascii="Tahoma" w:eastAsia="Times New Roman" w:hAnsi="Tahoma" w:cs="Tahoma"/>
      <w:color w:val="2E3432"/>
      <w:kern w:val="1"/>
      <w:sz w:val="38"/>
      <w:szCs w:val="38"/>
    </w:rPr>
  </w:style>
  <w:style w:type="character" w:customStyle="1" w:styleId="21">
    <w:name w:val="Заголовок 2 Знак"/>
    <w:rsid w:val="00E62FE4"/>
    <w:rPr>
      <w:rFonts w:ascii="Tahoma" w:eastAsia="Times New Roman" w:hAnsi="Tahoma" w:cs="Tahoma"/>
      <w:sz w:val="34"/>
      <w:szCs w:val="34"/>
    </w:rPr>
  </w:style>
  <w:style w:type="character" w:customStyle="1" w:styleId="31">
    <w:name w:val="Заголовок 3 Знак"/>
    <w:rsid w:val="00E62FE4"/>
    <w:rPr>
      <w:rFonts w:ascii="Tahoma" w:eastAsia="Times New Roman" w:hAnsi="Tahoma" w:cs="Tahoma"/>
      <w:sz w:val="29"/>
      <w:szCs w:val="29"/>
    </w:rPr>
  </w:style>
  <w:style w:type="character" w:customStyle="1" w:styleId="40">
    <w:name w:val="Заголовок 4 Знак"/>
    <w:rsid w:val="00E62FE4"/>
    <w:rPr>
      <w:rFonts w:ascii="Tahoma" w:eastAsia="Times New Roman" w:hAnsi="Tahoma" w:cs="Tahoma"/>
      <w:b/>
      <w:bCs/>
      <w:sz w:val="24"/>
      <w:szCs w:val="24"/>
    </w:rPr>
  </w:style>
  <w:style w:type="character" w:customStyle="1" w:styleId="50">
    <w:name w:val="Заголовок 5 Знак"/>
    <w:rsid w:val="00E62FE4"/>
    <w:rPr>
      <w:rFonts w:ascii="Tahoma" w:eastAsia="Times New Roman" w:hAnsi="Tahoma" w:cs="Tahoma"/>
      <w:b/>
      <w:bCs/>
      <w:sz w:val="24"/>
      <w:szCs w:val="24"/>
    </w:rPr>
  </w:style>
  <w:style w:type="character" w:customStyle="1" w:styleId="60">
    <w:name w:val="Заголовок 6 Знак"/>
    <w:rsid w:val="00E62FE4"/>
    <w:rPr>
      <w:rFonts w:ascii="Tahoma" w:eastAsia="Times New Roman" w:hAnsi="Tahoma" w:cs="Tahoma"/>
      <w:b/>
      <w:bCs/>
      <w:sz w:val="24"/>
      <w:szCs w:val="24"/>
    </w:rPr>
  </w:style>
  <w:style w:type="character" w:customStyle="1" w:styleId="HTML">
    <w:name w:val="Стандартный HTML Знак"/>
    <w:rsid w:val="00E62FE4"/>
    <w:rPr>
      <w:rFonts w:ascii="Courier New" w:eastAsia="Times New Roman" w:hAnsi="Courier New" w:cs="Courier New"/>
      <w:sz w:val="20"/>
      <w:szCs w:val="20"/>
    </w:rPr>
  </w:style>
  <w:style w:type="character" w:customStyle="1" w:styleId="a4">
    <w:name w:val="Гипертекстовая ссылка"/>
    <w:rsid w:val="00E62FE4"/>
    <w:rPr>
      <w:b/>
      <w:bCs/>
      <w:color w:val="008000"/>
    </w:rPr>
  </w:style>
  <w:style w:type="character" w:styleId="a5">
    <w:name w:val="Hyperlink"/>
    <w:rsid w:val="00E62FE4"/>
    <w:rPr>
      <w:color w:val="0000FF"/>
      <w:u w:val="single"/>
    </w:rPr>
  </w:style>
  <w:style w:type="character" w:customStyle="1" w:styleId="a6">
    <w:name w:val="Основной текст Знак"/>
    <w:rsid w:val="00E62FE4"/>
    <w:rPr>
      <w:sz w:val="22"/>
      <w:szCs w:val="22"/>
    </w:rPr>
  </w:style>
  <w:style w:type="character" w:customStyle="1" w:styleId="a7">
    <w:name w:val="Красная строка Знак"/>
    <w:rsid w:val="00E62FE4"/>
    <w:rPr>
      <w:rFonts w:ascii="Times New Roman" w:eastAsia="Times New Roman" w:hAnsi="Times New Roman" w:cs="Times New Roman"/>
      <w:sz w:val="24"/>
      <w:szCs w:val="24"/>
    </w:rPr>
  </w:style>
  <w:style w:type="character" w:customStyle="1" w:styleId="32">
    <w:name w:val="Основной текст с отступом 3 Знак"/>
    <w:rsid w:val="00E62FE4"/>
    <w:rPr>
      <w:sz w:val="16"/>
      <w:szCs w:val="16"/>
    </w:rPr>
  </w:style>
  <w:style w:type="character" w:customStyle="1" w:styleId="WW-Absatz-Standardschriftart111111111">
    <w:name w:val="WW-Absatz-Standardschriftart111111111"/>
    <w:rsid w:val="00E62FE4"/>
  </w:style>
  <w:style w:type="character" w:customStyle="1" w:styleId="apple-style-span">
    <w:name w:val="apple-style-span"/>
    <w:basedOn w:val="20"/>
    <w:rsid w:val="00E62FE4"/>
  </w:style>
  <w:style w:type="character" w:customStyle="1" w:styleId="S">
    <w:name w:val="S_Обычный Знак"/>
    <w:rsid w:val="00E62FE4"/>
    <w:rPr>
      <w:sz w:val="24"/>
      <w:szCs w:val="24"/>
      <w:lang w:val="ru-RU" w:eastAsia="ar-SA" w:bidi="ar-SA"/>
    </w:rPr>
  </w:style>
  <w:style w:type="character" w:customStyle="1" w:styleId="22">
    <w:name w:val="Основной текст с отступом 2 Знак"/>
    <w:rsid w:val="00E62FE4"/>
    <w:rPr>
      <w:sz w:val="24"/>
      <w:szCs w:val="24"/>
      <w:lang w:val="ru-RU" w:eastAsia="ar-SA" w:bidi="ar-SA"/>
    </w:rPr>
  </w:style>
  <w:style w:type="character" w:customStyle="1" w:styleId="a8">
    <w:name w:val="Символ сноски"/>
    <w:rsid w:val="00E62FE4"/>
    <w:rPr>
      <w:rFonts w:cs="Times New Roman"/>
      <w:vertAlign w:val="superscript"/>
    </w:rPr>
  </w:style>
  <w:style w:type="character" w:customStyle="1" w:styleId="a9">
    <w:name w:val="Текст сноски Знак"/>
    <w:rsid w:val="00E62FE4"/>
    <w:rPr>
      <w:lang w:val="ru-RU" w:eastAsia="ar-SA" w:bidi="ar-SA"/>
    </w:rPr>
  </w:style>
  <w:style w:type="character" w:customStyle="1" w:styleId="13">
    <w:name w:val="Номер страницы1"/>
    <w:rsid w:val="00E62FE4"/>
    <w:rPr>
      <w:rFonts w:cs="Times New Roman"/>
    </w:rPr>
  </w:style>
  <w:style w:type="character" w:customStyle="1" w:styleId="aa">
    <w:name w:val="Нижний колонтитул Знак"/>
    <w:uiPriority w:val="99"/>
    <w:rsid w:val="00E62FE4"/>
    <w:rPr>
      <w:sz w:val="24"/>
      <w:szCs w:val="24"/>
      <w:lang w:val="ru-RU" w:eastAsia="ar-SA" w:bidi="ar-SA"/>
    </w:rPr>
  </w:style>
  <w:style w:type="character" w:customStyle="1" w:styleId="ab">
    <w:name w:val="Верхний колонтитул Знак"/>
    <w:uiPriority w:val="99"/>
    <w:rsid w:val="00E62FE4"/>
    <w:rPr>
      <w:sz w:val="24"/>
      <w:szCs w:val="24"/>
      <w:lang w:val="ru-RU" w:eastAsia="ar-SA" w:bidi="ar-SA"/>
    </w:rPr>
  </w:style>
  <w:style w:type="character" w:customStyle="1" w:styleId="ac">
    <w:name w:val="Текст выноски Знак"/>
    <w:rsid w:val="00E62FE4"/>
    <w:rPr>
      <w:rFonts w:ascii="Tahoma" w:hAnsi="Tahoma" w:cs="Tahoma"/>
      <w:sz w:val="16"/>
      <w:szCs w:val="16"/>
    </w:rPr>
  </w:style>
  <w:style w:type="character" w:customStyle="1" w:styleId="apple-converted-space">
    <w:name w:val="apple-converted-space"/>
    <w:basedOn w:val="20"/>
    <w:rsid w:val="00E62FE4"/>
  </w:style>
  <w:style w:type="character" w:customStyle="1" w:styleId="ad">
    <w:name w:val="Название Знак"/>
    <w:rsid w:val="00E62FE4"/>
    <w:rPr>
      <w:rFonts w:ascii="Times New Roman" w:eastAsia="Times New Roman" w:hAnsi="Times New Roman" w:cs="Times New Roman"/>
      <w:sz w:val="24"/>
    </w:rPr>
  </w:style>
  <w:style w:type="character" w:customStyle="1" w:styleId="14">
    <w:name w:val="Основной шрифт абзаца1"/>
    <w:rsid w:val="00E62FE4"/>
  </w:style>
  <w:style w:type="character" w:styleId="ae">
    <w:name w:val="Strong"/>
    <w:qFormat/>
    <w:rsid w:val="00E62FE4"/>
    <w:rPr>
      <w:b/>
      <w:bCs/>
    </w:rPr>
  </w:style>
  <w:style w:type="character" w:customStyle="1" w:styleId="af">
    <w:name w:val="Маркеры списка"/>
    <w:rsid w:val="00E62FE4"/>
    <w:rPr>
      <w:rFonts w:ascii="OpenSymbol" w:eastAsia="OpenSymbol" w:hAnsi="OpenSymbol" w:cs="OpenSymbol"/>
    </w:rPr>
  </w:style>
  <w:style w:type="character" w:customStyle="1" w:styleId="ListLabel1">
    <w:name w:val="ListLabel 1"/>
    <w:rsid w:val="00E62FE4"/>
    <w:rPr>
      <w:rFonts w:cs="Symbol"/>
    </w:rPr>
  </w:style>
  <w:style w:type="character" w:customStyle="1" w:styleId="ListLabel2">
    <w:name w:val="ListLabel 2"/>
    <w:rsid w:val="00E62FE4"/>
    <w:rPr>
      <w:rFonts w:cs="Times New Roman"/>
    </w:rPr>
  </w:style>
  <w:style w:type="character" w:customStyle="1" w:styleId="ListLabel3">
    <w:name w:val="ListLabel 3"/>
    <w:rsid w:val="00E62FE4"/>
    <w:rPr>
      <w:rFonts w:cs="OpenSymbol"/>
    </w:rPr>
  </w:style>
  <w:style w:type="character" w:customStyle="1" w:styleId="af0">
    <w:name w:val="Символ нумерации"/>
    <w:rsid w:val="00E62FE4"/>
  </w:style>
  <w:style w:type="paragraph" w:customStyle="1" w:styleId="af1">
    <w:name w:val="Заголовок"/>
    <w:basedOn w:val="a"/>
    <w:next w:val="a0"/>
    <w:rsid w:val="00E62FE4"/>
    <w:pPr>
      <w:keepNext/>
      <w:spacing w:before="240" w:after="120"/>
    </w:pPr>
    <w:rPr>
      <w:rFonts w:ascii="Arial" w:eastAsia="Microsoft YaHei" w:hAnsi="Arial" w:cs="Mangal"/>
      <w:sz w:val="28"/>
      <w:szCs w:val="28"/>
    </w:rPr>
  </w:style>
  <w:style w:type="paragraph" w:styleId="a0">
    <w:name w:val="Body Text"/>
    <w:basedOn w:val="a"/>
    <w:rsid w:val="00E62FE4"/>
    <w:pPr>
      <w:spacing w:after="120"/>
    </w:pPr>
  </w:style>
  <w:style w:type="paragraph" w:styleId="af2">
    <w:name w:val="List"/>
    <w:basedOn w:val="a0"/>
    <w:rsid w:val="00E62FE4"/>
    <w:rPr>
      <w:rFonts w:cs="Mangal"/>
    </w:rPr>
  </w:style>
  <w:style w:type="paragraph" w:customStyle="1" w:styleId="33">
    <w:name w:val="Название3"/>
    <w:basedOn w:val="a"/>
    <w:rsid w:val="00E62FE4"/>
    <w:pPr>
      <w:suppressLineNumbers/>
      <w:spacing w:before="120" w:after="120"/>
    </w:pPr>
    <w:rPr>
      <w:rFonts w:cs="Mangal"/>
      <w:i/>
      <w:iCs/>
      <w:sz w:val="24"/>
      <w:szCs w:val="24"/>
    </w:rPr>
  </w:style>
  <w:style w:type="paragraph" w:customStyle="1" w:styleId="34">
    <w:name w:val="Указатель3"/>
    <w:basedOn w:val="a"/>
    <w:rsid w:val="00E62FE4"/>
    <w:pPr>
      <w:suppressLineNumbers/>
    </w:pPr>
    <w:rPr>
      <w:rFonts w:cs="Mangal"/>
    </w:rPr>
  </w:style>
  <w:style w:type="paragraph" w:customStyle="1" w:styleId="23">
    <w:name w:val="Название2"/>
    <w:basedOn w:val="a"/>
    <w:rsid w:val="00E62FE4"/>
    <w:pPr>
      <w:suppressLineNumbers/>
      <w:spacing w:before="120" w:after="120"/>
    </w:pPr>
    <w:rPr>
      <w:rFonts w:cs="Mangal"/>
      <w:i/>
      <w:iCs/>
      <w:sz w:val="24"/>
      <w:szCs w:val="24"/>
    </w:rPr>
  </w:style>
  <w:style w:type="paragraph" w:customStyle="1" w:styleId="24">
    <w:name w:val="Указатель2"/>
    <w:basedOn w:val="a"/>
    <w:rsid w:val="00E62FE4"/>
    <w:pPr>
      <w:suppressLineNumbers/>
    </w:pPr>
    <w:rPr>
      <w:rFonts w:cs="Mangal"/>
    </w:rPr>
  </w:style>
  <w:style w:type="paragraph" w:customStyle="1" w:styleId="15">
    <w:name w:val="Название1"/>
    <w:basedOn w:val="a"/>
    <w:rsid w:val="00E62FE4"/>
    <w:pPr>
      <w:suppressLineNumbers/>
      <w:spacing w:before="120" w:after="120"/>
    </w:pPr>
    <w:rPr>
      <w:rFonts w:cs="Mangal"/>
      <w:i/>
      <w:iCs/>
      <w:sz w:val="24"/>
      <w:szCs w:val="24"/>
    </w:rPr>
  </w:style>
  <w:style w:type="paragraph" w:customStyle="1" w:styleId="16">
    <w:name w:val="Указатель1"/>
    <w:basedOn w:val="a"/>
    <w:rsid w:val="00E62FE4"/>
    <w:pPr>
      <w:suppressLineNumbers/>
    </w:pPr>
    <w:rPr>
      <w:rFonts w:cs="Mangal"/>
    </w:rPr>
  </w:style>
  <w:style w:type="paragraph" w:customStyle="1" w:styleId="HTML1">
    <w:name w:val="Стандартный HTML1"/>
    <w:basedOn w:val="a"/>
    <w:rsid w:val="00E62FE4"/>
    <w:pPr>
      <w:spacing w:after="0" w:line="100" w:lineRule="atLeast"/>
    </w:pPr>
    <w:rPr>
      <w:rFonts w:ascii="Courier New" w:eastAsia="Times New Roman" w:hAnsi="Courier New" w:cs="Courier New"/>
      <w:sz w:val="20"/>
      <w:szCs w:val="20"/>
    </w:rPr>
  </w:style>
  <w:style w:type="paragraph" w:customStyle="1" w:styleId="af3">
    <w:name w:val="Знак Знак Знак Знак"/>
    <w:basedOn w:val="a"/>
    <w:rsid w:val="00E62FE4"/>
    <w:pPr>
      <w:spacing w:after="0" w:line="100" w:lineRule="atLeast"/>
    </w:pPr>
    <w:rPr>
      <w:rFonts w:ascii="Verdana" w:eastAsia="Times New Roman" w:hAnsi="Verdana" w:cs="Verdana"/>
      <w:sz w:val="20"/>
      <w:szCs w:val="20"/>
      <w:lang w:val="en-US"/>
    </w:rPr>
  </w:style>
  <w:style w:type="paragraph" w:customStyle="1" w:styleId="17">
    <w:name w:val="Обычный (веб)1"/>
    <w:basedOn w:val="a"/>
    <w:rsid w:val="00E62FE4"/>
    <w:pPr>
      <w:spacing w:before="280" w:after="280" w:line="100" w:lineRule="atLeast"/>
    </w:pPr>
    <w:rPr>
      <w:rFonts w:ascii="Times New Roman" w:eastAsia="Times New Roman" w:hAnsi="Times New Roman"/>
      <w:sz w:val="24"/>
      <w:szCs w:val="24"/>
    </w:rPr>
  </w:style>
  <w:style w:type="paragraph" w:customStyle="1" w:styleId="18">
    <w:name w:val="Красная строка1"/>
    <w:basedOn w:val="a0"/>
    <w:rsid w:val="00E62FE4"/>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E62FE4"/>
    <w:pPr>
      <w:spacing w:after="120"/>
      <w:ind w:left="283"/>
    </w:pPr>
    <w:rPr>
      <w:sz w:val="16"/>
      <w:szCs w:val="16"/>
    </w:rPr>
  </w:style>
  <w:style w:type="paragraph" w:customStyle="1" w:styleId="af4">
    <w:name w:val="Знак Знак Знак Знак Знак Знак Знак"/>
    <w:basedOn w:val="a"/>
    <w:rsid w:val="00E62FE4"/>
    <w:pPr>
      <w:spacing w:after="160" w:line="240" w:lineRule="exact"/>
    </w:pPr>
    <w:rPr>
      <w:rFonts w:ascii="Verdana" w:eastAsia="Times New Roman" w:hAnsi="Verdana" w:cs="Verdana"/>
      <w:sz w:val="20"/>
      <w:szCs w:val="20"/>
      <w:lang w:val="en-US"/>
    </w:rPr>
  </w:style>
  <w:style w:type="paragraph" w:customStyle="1" w:styleId="af5">
    <w:name w:val="Содержимое таблицы"/>
    <w:basedOn w:val="a"/>
    <w:rsid w:val="00E62FE4"/>
    <w:pPr>
      <w:suppressLineNumbers/>
      <w:spacing w:after="0" w:line="100" w:lineRule="atLeast"/>
    </w:pPr>
    <w:rPr>
      <w:rFonts w:ascii="Times New Roman" w:eastAsia="Times New Roman" w:hAnsi="Times New Roman"/>
      <w:sz w:val="24"/>
      <w:szCs w:val="24"/>
    </w:rPr>
  </w:style>
  <w:style w:type="paragraph" w:customStyle="1" w:styleId="19">
    <w:name w:val="Абзац списка1"/>
    <w:basedOn w:val="a"/>
    <w:rsid w:val="00E62FE4"/>
    <w:pPr>
      <w:spacing w:after="0"/>
      <w:ind w:left="720"/>
    </w:pPr>
  </w:style>
  <w:style w:type="paragraph" w:customStyle="1" w:styleId="1a">
    <w:name w:val="Без интервала1"/>
    <w:rsid w:val="00E62FE4"/>
    <w:pPr>
      <w:widowControl w:val="0"/>
      <w:suppressAutoHyphens/>
    </w:pPr>
    <w:rPr>
      <w:rFonts w:ascii="Times New Roman CYR" w:hAnsi="Times New Roman CYR" w:cs="Times New Roman CYR"/>
      <w:kern w:val="1"/>
      <w:sz w:val="24"/>
      <w:szCs w:val="24"/>
      <w:lang w:eastAsia="ar-SA"/>
    </w:rPr>
  </w:style>
  <w:style w:type="paragraph" w:customStyle="1" w:styleId="text">
    <w:name w:val="text"/>
    <w:basedOn w:val="a"/>
    <w:rsid w:val="00E62FE4"/>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rsid w:val="00E62FE4"/>
    <w:pPr>
      <w:widowControl w:val="0"/>
      <w:suppressAutoHyphens/>
      <w:ind w:firstLine="720"/>
    </w:pPr>
    <w:rPr>
      <w:rFonts w:ascii="Arial" w:eastAsia="Arial" w:hAnsi="Arial"/>
      <w:kern w:val="1"/>
      <w:lang w:eastAsia="ar-SA"/>
    </w:rPr>
  </w:style>
  <w:style w:type="paragraph" w:customStyle="1" w:styleId="S0">
    <w:name w:val="S_Обычный"/>
    <w:basedOn w:val="a"/>
    <w:rsid w:val="00E62FE4"/>
    <w:pPr>
      <w:spacing w:after="0" w:line="360" w:lineRule="auto"/>
      <w:ind w:firstLine="709"/>
      <w:jc w:val="both"/>
    </w:pPr>
    <w:rPr>
      <w:sz w:val="24"/>
      <w:szCs w:val="24"/>
    </w:rPr>
  </w:style>
  <w:style w:type="paragraph" w:customStyle="1" w:styleId="210">
    <w:name w:val="Основной текст с отступом 21"/>
    <w:basedOn w:val="a"/>
    <w:rsid w:val="00E62FE4"/>
    <w:pPr>
      <w:spacing w:after="120" w:line="480" w:lineRule="auto"/>
      <w:ind w:left="283"/>
    </w:pPr>
    <w:rPr>
      <w:sz w:val="24"/>
      <w:szCs w:val="24"/>
    </w:rPr>
  </w:style>
  <w:style w:type="paragraph" w:customStyle="1" w:styleId="1b">
    <w:name w:val="Текст сноски1"/>
    <w:basedOn w:val="a"/>
    <w:rsid w:val="00E62FE4"/>
    <w:pPr>
      <w:spacing w:after="0" w:line="100" w:lineRule="atLeast"/>
    </w:pPr>
    <w:rPr>
      <w:sz w:val="20"/>
      <w:szCs w:val="20"/>
    </w:rPr>
  </w:style>
  <w:style w:type="paragraph" w:styleId="af6">
    <w:name w:val="footer"/>
    <w:basedOn w:val="a"/>
    <w:uiPriority w:val="99"/>
    <w:rsid w:val="00E62FE4"/>
    <w:pPr>
      <w:suppressLineNumbers/>
      <w:tabs>
        <w:tab w:val="center" w:pos="4677"/>
        <w:tab w:val="right" w:pos="9355"/>
      </w:tabs>
      <w:spacing w:after="0" w:line="100" w:lineRule="atLeast"/>
    </w:pPr>
    <w:rPr>
      <w:sz w:val="24"/>
      <w:szCs w:val="24"/>
    </w:rPr>
  </w:style>
  <w:style w:type="paragraph" w:styleId="af7">
    <w:name w:val="header"/>
    <w:basedOn w:val="a"/>
    <w:uiPriority w:val="99"/>
    <w:rsid w:val="00E62FE4"/>
    <w:pPr>
      <w:suppressLineNumbers/>
      <w:tabs>
        <w:tab w:val="center" w:pos="4677"/>
        <w:tab w:val="right" w:pos="9355"/>
      </w:tabs>
      <w:spacing w:after="0" w:line="100" w:lineRule="atLeast"/>
    </w:pPr>
    <w:rPr>
      <w:sz w:val="24"/>
      <w:szCs w:val="24"/>
    </w:rPr>
  </w:style>
  <w:style w:type="paragraph" w:customStyle="1" w:styleId="25">
    <w:name w:val="Список_маркир.2"/>
    <w:basedOn w:val="a"/>
    <w:rsid w:val="00E62FE4"/>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1c">
    <w:name w:val="Текст выноски1"/>
    <w:basedOn w:val="a"/>
    <w:rsid w:val="00E62FE4"/>
    <w:pPr>
      <w:spacing w:after="0" w:line="100" w:lineRule="atLeast"/>
    </w:pPr>
    <w:rPr>
      <w:rFonts w:ascii="Tahoma" w:hAnsi="Tahoma" w:cs="Tahoma"/>
      <w:sz w:val="16"/>
      <w:szCs w:val="16"/>
    </w:rPr>
  </w:style>
  <w:style w:type="paragraph" w:styleId="af8">
    <w:name w:val="Title"/>
    <w:basedOn w:val="a"/>
    <w:next w:val="af9"/>
    <w:qFormat/>
    <w:rsid w:val="00E62FE4"/>
    <w:pPr>
      <w:spacing w:after="0" w:line="100" w:lineRule="atLeast"/>
      <w:jc w:val="center"/>
    </w:pPr>
    <w:rPr>
      <w:rFonts w:ascii="Times New Roman" w:eastAsia="Times New Roman" w:hAnsi="Times New Roman"/>
      <w:b/>
      <w:bCs/>
      <w:sz w:val="24"/>
      <w:szCs w:val="20"/>
    </w:rPr>
  </w:style>
  <w:style w:type="paragraph" w:styleId="af9">
    <w:name w:val="Subtitle"/>
    <w:basedOn w:val="af1"/>
    <w:next w:val="a0"/>
    <w:qFormat/>
    <w:rsid w:val="00E62FE4"/>
    <w:pPr>
      <w:jc w:val="center"/>
    </w:pPr>
    <w:rPr>
      <w:i/>
      <w:iCs/>
    </w:rPr>
  </w:style>
  <w:style w:type="paragraph" w:customStyle="1" w:styleId="Left">
    <w:name w:val="Left"/>
    <w:rsid w:val="00E62FE4"/>
    <w:pPr>
      <w:widowControl w:val="0"/>
      <w:suppressAutoHyphens/>
    </w:pPr>
    <w:rPr>
      <w:kern w:val="1"/>
      <w:sz w:val="24"/>
      <w:szCs w:val="24"/>
      <w:lang w:eastAsia="ar-SA"/>
    </w:rPr>
  </w:style>
  <w:style w:type="paragraph" w:customStyle="1" w:styleId="afa">
    <w:name w:val="Заголовок таблицы"/>
    <w:basedOn w:val="af5"/>
    <w:rsid w:val="00E62FE4"/>
    <w:pPr>
      <w:jc w:val="center"/>
    </w:pPr>
    <w:rPr>
      <w:b/>
      <w:bCs/>
    </w:rPr>
  </w:style>
  <w:style w:type="paragraph" w:styleId="afb">
    <w:name w:val="Balloon Text"/>
    <w:basedOn w:val="a"/>
    <w:link w:val="1d"/>
    <w:rsid w:val="0014695D"/>
    <w:pPr>
      <w:spacing w:after="0" w:line="240" w:lineRule="auto"/>
    </w:pPr>
    <w:rPr>
      <w:rFonts w:ascii="Tahoma" w:hAnsi="Tahoma"/>
      <w:sz w:val="16"/>
      <w:szCs w:val="16"/>
    </w:rPr>
  </w:style>
  <w:style w:type="character" w:customStyle="1" w:styleId="1d">
    <w:name w:val="Текст выноски Знак1"/>
    <w:link w:val="afb"/>
    <w:rsid w:val="0014695D"/>
    <w:rPr>
      <w:rFonts w:ascii="Tahoma" w:eastAsia="Calibri" w:hAnsi="Tahoma" w:cs="Tahoma"/>
      <w:kern w:val="1"/>
      <w:sz w:val="16"/>
      <w:szCs w:val="16"/>
      <w:lang w:eastAsia="ar-SA"/>
    </w:rPr>
  </w:style>
  <w:style w:type="paragraph" w:styleId="afc">
    <w:name w:val="No Spacing"/>
    <w:uiPriority w:val="1"/>
    <w:qFormat/>
    <w:rsid w:val="003C571D"/>
    <w:pPr>
      <w:suppressAutoHyphens/>
    </w:pPr>
    <w:rPr>
      <w:rFonts w:ascii="Calibri" w:eastAsia="Calibri" w:hAnsi="Calibri"/>
      <w:kern w:val="1"/>
      <w:sz w:val="22"/>
      <w:szCs w:val="22"/>
      <w:lang w:eastAsia="ar-SA"/>
    </w:rPr>
  </w:style>
  <w:style w:type="paragraph" w:customStyle="1" w:styleId="S2">
    <w:name w:val="S_Заголовок 2"/>
    <w:basedOn w:val="2"/>
    <w:link w:val="S20"/>
    <w:autoRedefine/>
    <w:rsid w:val="001C5A14"/>
    <w:pPr>
      <w:tabs>
        <w:tab w:val="clear" w:pos="0"/>
        <w:tab w:val="clear" w:pos="576"/>
      </w:tabs>
      <w:suppressAutoHyphens w:val="0"/>
      <w:spacing w:after="120" w:line="240" w:lineRule="auto"/>
      <w:ind w:left="709" w:firstLine="0"/>
      <w:jc w:val="center"/>
    </w:pPr>
    <w:rPr>
      <w:rFonts w:ascii="Times New Roman" w:hAnsi="Times New Roman" w:cs="Times New Roman"/>
      <w:b/>
      <w:kern w:val="0"/>
      <w:sz w:val="24"/>
      <w:szCs w:val="24"/>
    </w:rPr>
  </w:style>
  <w:style w:type="character" w:customStyle="1" w:styleId="S20">
    <w:name w:val="S_Заголовок 2 Знак Знак"/>
    <w:link w:val="S2"/>
    <w:rsid w:val="001C5A14"/>
    <w:rPr>
      <w:b/>
      <w:sz w:val="24"/>
      <w:szCs w:val="24"/>
    </w:rPr>
  </w:style>
  <w:style w:type="paragraph" w:customStyle="1" w:styleId="afd">
    <w:name w:val="основной текст"/>
    <w:basedOn w:val="a"/>
    <w:rsid w:val="00750207"/>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750207"/>
    <w:pPr>
      <w:autoSpaceDE w:val="0"/>
      <w:autoSpaceDN w:val="0"/>
      <w:adjustRightInd w:val="0"/>
    </w:pPr>
    <w:rPr>
      <w:rFonts w:eastAsia="Calibri"/>
      <w:color w:val="000000"/>
      <w:sz w:val="24"/>
      <w:szCs w:val="24"/>
      <w:lang w:eastAsia="en-US"/>
    </w:rPr>
  </w:style>
  <w:style w:type="paragraph" w:styleId="afe">
    <w:name w:val="Normal (Web)"/>
    <w:basedOn w:val="a"/>
    <w:uiPriority w:val="99"/>
    <w:unhideWhenUsed/>
    <w:rsid w:val="00A4577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A45773"/>
    <w:pPr>
      <w:autoSpaceDE w:val="0"/>
      <w:autoSpaceDN w:val="0"/>
      <w:adjustRightInd w:val="0"/>
    </w:pPr>
    <w:rPr>
      <w:rFonts w:ascii="Courier New" w:hAnsi="Courier New" w:cs="Courier New"/>
    </w:rPr>
  </w:style>
  <w:style w:type="character" w:customStyle="1" w:styleId="ConsPlusNormal0">
    <w:name w:val="ConsPlusNormal Знак"/>
    <w:link w:val="ConsPlusNormal"/>
    <w:rsid w:val="006F5CFC"/>
    <w:rPr>
      <w:rFonts w:ascii="Arial" w:eastAsia="Arial" w:hAnsi="Arial"/>
      <w:kern w:val="1"/>
      <w:lang w:eastAsia="ar-SA" w:bidi="ar-SA"/>
    </w:rPr>
  </w:style>
  <w:style w:type="paragraph" w:customStyle="1" w:styleId="1e">
    <w:name w:val="Знак Знак Знак Знак Знак1 Знак"/>
    <w:basedOn w:val="a"/>
    <w:rsid w:val="00F16A68"/>
    <w:pPr>
      <w:suppressAutoHyphens w:val="0"/>
      <w:spacing w:after="160" w:line="240" w:lineRule="exact"/>
    </w:pPr>
    <w:rPr>
      <w:rFonts w:ascii="Verdana" w:eastAsia="Times New Roman" w:hAnsi="Verdana"/>
      <w:kern w:val="0"/>
      <w:sz w:val="24"/>
      <w:szCs w:val="24"/>
      <w:lang w:val="en-US" w:eastAsia="en-US"/>
    </w:rPr>
  </w:style>
  <w:style w:type="table" w:styleId="aff">
    <w:name w:val="Table Grid"/>
    <w:basedOn w:val="a2"/>
    <w:rsid w:val="00F16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
    <w:next w:val="a"/>
    <w:unhideWhenUsed/>
    <w:qFormat/>
    <w:rsid w:val="00264FA4"/>
    <w:rPr>
      <w:b/>
      <w:bCs/>
      <w:sz w:val="20"/>
      <w:szCs w:val="20"/>
    </w:rPr>
  </w:style>
  <w:style w:type="numbering" w:customStyle="1" w:styleId="1">
    <w:name w:val="Стиль1"/>
    <w:rsid w:val="001C5A14"/>
    <w:pPr>
      <w:numPr>
        <w:numId w:val="15"/>
      </w:numPr>
    </w:pPr>
  </w:style>
  <w:style w:type="paragraph" w:styleId="aff1">
    <w:name w:val="List Paragraph"/>
    <w:basedOn w:val="a"/>
    <w:uiPriority w:val="34"/>
    <w:qFormat/>
    <w:rsid w:val="00922E95"/>
    <w:pPr>
      <w:ind w:left="720"/>
      <w:contextualSpacing/>
    </w:pPr>
  </w:style>
  <w:style w:type="paragraph" w:customStyle="1" w:styleId="Oaieaaaa">
    <w:name w:val="Oaiea (aa?a)"/>
    <w:basedOn w:val="a"/>
    <w:rsid w:val="00C36E06"/>
    <w:pPr>
      <w:suppressAutoHyphens w:val="0"/>
      <w:spacing w:after="0" w:line="240" w:lineRule="auto"/>
      <w:jc w:val="right"/>
    </w:pPr>
    <w:rPr>
      <w:rFonts w:ascii="Century Schoolbook" w:eastAsia="Times New Roman" w:hAnsi="Century Schoolbook"/>
      <w:kern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5111">
      <w:bodyDiv w:val="1"/>
      <w:marLeft w:val="0"/>
      <w:marRight w:val="0"/>
      <w:marTop w:val="0"/>
      <w:marBottom w:val="0"/>
      <w:divBdr>
        <w:top w:val="none" w:sz="0" w:space="0" w:color="auto"/>
        <w:left w:val="none" w:sz="0" w:space="0" w:color="auto"/>
        <w:bottom w:val="none" w:sz="0" w:space="0" w:color="auto"/>
        <w:right w:val="none" w:sz="0" w:space="0" w:color="auto"/>
      </w:divBdr>
    </w:div>
    <w:div w:id="1655378947">
      <w:bodyDiv w:val="1"/>
      <w:marLeft w:val="0"/>
      <w:marRight w:val="0"/>
      <w:marTop w:val="0"/>
      <w:marBottom w:val="0"/>
      <w:divBdr>
        <w:top w:val="none" w:sz="0" w:space="0" w:color="auto"/>
        <w:left w:val="none" w:sz="0" w:space="0" w:color="auto"/>
        <w:bottom w:val="none" w:sz="0" w:space="0" w:color="auto"/>
        <w:right w:val="none" w:sz="0" w:space="0" w:color="auto"/>
      </w:divBdr>
    </w:div>
    <w:div w:id="21096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046F-8315-4216-8C45-AE0B2C07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16</Pages>
  <Words>4870</Words>
  <Characters>27762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ф</Company>
  <LinksUpToDate>false</LinksUpToDate>
  <CharactersWithSpaces>32567</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Element</cp:lastModifiedBy>
  <cp:revision>13</cp:revision>
  <cp:lastPrinted>2016-12-05T12:32:00Z</cp:lastPrinted>
  <dcterms:created xsi:type="dcterms:W3CDTF">2016-09-26T07:21:00Z</dcterms:created>
  <dcterms:modified xsi:type="dcterms:W3CDTF">2016-12-16T04:15:00Z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